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32D0" w14:textId="77777777" w:rsidR="00AB60A9" w:rsidRDefault="00AB60A9" w:rsidP="00770A99">
      <w:pPr>
        <w:pStyle w:val="Default"/>
        <w:jc w:val="center"/>
        <w:rPr>
          <w:rFonts w:ascii="Arial" w:hAnsi="Arial" w:cs="Arial"/>
          <w:b/>
          <w:bCs/>
          <w:sz w:val="20"/>
          <w:szCs w:val="20"/>
        </w:rPr>
      </w:pPr>
    </w:p>
    <w:p w14:paraId="2021C0E4" w14:textId="1D9E65FC"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05E2786E" w14:textId="4DA89785" w:rsidR="008D7D52" w:rsidRPr="005A158A" w:rsidRDefault="00770A99" w:rsidP="00770A99">
      <w:pPr>
        <w:pStyle w:val="Default"/>
        <w:jc w:val="center"/>
        <w:rPr>
          <w:rFonts w:ascii="Arial" w:hAnsi="Arial" w:cs="Arial"/>
          <w:b/>
          <w:bCs/>
        </w:rPr>
      </w:pPr>
      <w:r w:rsidRPr="005A158A">
        <w:rPr>
          <w:rFonts w:ascii="Arial" w:hAnsi="Arial" w:cs="Arial"/>
          <w:b/>
          <w:bCs/>
        </w:rPr>
        <w:t xml:space="preserve">MEETING </w:t>
      </w:r>
      <w:r w:rsidR="00AB60A9">
        <w:rPr>
          <w:rFonts w:ascii="Arial" w:hAnsi="Arial" w:cs="Arial"/>
          <w:b/>
          <w:bCs/>
        </w:rPr>
        <w:t>MINUTES</w:t>
      </w:r>
    </w:p>
    <w:p w14:paraId="49F1B023" w14:textId="0E87AC1C"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OF THE BOARD OF DIRECTORS</w:t>
      </w:r>
    </w:p>
    <w:p w14:paraId="57FF093A" w14:textId="4C637981" w:rsidR="00770A99" w:rsidRPr="00496E41" w:rsidRDefault="00496E41" w:rsidP="00972174">
      <w:pPr>
        <w:pStyle w:val="Default"/>
        <w:jc w:val="center"/>
        <w:rPr>
          <w:rFonts w:ascii="Arial" w:hAnsi="Arial" w:cs="Arial"/>
          <w:color w:val="auto"/>
          <w:sz w:val="20"/>
          <w:szCs w:val="20"/>
        </w:rPr>
      </w:pPr>
      <w:r w:rsidRPr="00496E41">
        <w:rPr>
          <w:rFonts w:ascii="Arial" w:hAnsi="Arial" w:cs="Arial"/>
          <w:b/>
          <w:bCs/>
          <w:color w:val="auto"/>
          <w:sz w:val="20"/>
          <w:szCs w:val="20"/>
        </w:rPr>
        <w:t>Monday,</w:t>
      </w:r>
      <w:r w:rsidR="00770A99" w:rsidRPr="00496E41">
        <w:rPr>
          <w:rFonts w:ascii="Arial" w:hAnsi="Arial" w:cs="Arial"/>
          <w:b/>
          <w:bCs/>
          <w:color w:val="auto"/>
          <w:sz w:val="20"/>
          <w:szCs w:val="20"/>
        </w:rPr>
        <w:t xml:space="preserve"> </w:t>
      </w:r>
      <w:r w:rsidR="007C485A">
        <w:rPr>
          <w:rFonts w:ascii="Arial" w:hAnsi="Arial" w:cs="Arial"/>
          <w:b/>
          <w:bCs/>
          <w:color w:val="auto"/>
          <w:sz w:val="20"/>
          <w:szCs w:val="20"/>
        </w:rPr>
        <w:t>June 26</w:t>
      </w:r>
      <w:r w:rsidR="00770A99" w:rsidRPr="00496E41">
        <w:rPr>
          <w:rFonts w:ascii="Arial" w:hAnsi="Arial" w:cs="Arial"/>
          <w:b/>
          <w:bCs/>
          <w:color w:val="auto"/>
          <w:sz w:val="20"/>
          <w:szCs w:val="20"/>
        </w:rPr>
        <w:t>, 202</w:t>
      </w:r>
      <w:r w:rsidR="00D257AA">
        <w:rPr>
          <w:rFonts w:ascii="Arial" w:hAnsi="Arial" w:cs="Arial"/>
          <w:b/>
          <w:bCs/>
          <w:color w:val="auto"/>
          <w:sz w:val="20"/>
          <w:szCs w:val="20"/>
        </w:rPr>
        <w:t>3</w:t>
      </w:r>
    </w:p>
    <w:p w14:paraId="6E11E017" w14:textId="3093EFC4" w:rsidR="00770A99" w:rsidRPr="00496E41" w:rsidRDefault="00770A99" w:rsidP="00770A9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w:t>
      </w:r>
      <w:r w:rsidR="00225096" w:rsidRPr="00496E41">
        <w:rPr>
          <w:rFonts w:ascii="Arial" w:hAnsi="Arial" w:cs="Arial"/>
          <w:b/>
          <w:bCs/>
          <w:color w:val="auto"/>
          <w:sz w:val="20"/>
          <w:szCs w:val="20"/>
        </w:rPr>
        <w:t>–</w:t>
      </w:r>
      <w:r w:rsidRPr="00496E41">
        <w:rPr>
          <w:rFonts w:ascii="Arial" w:hAnsi="Arial" w:cs="Arial"/>
          <w:b/>
          <w:bCs/>
          <w:color w:val="auto"/>
          <w:sz w:val="20"/>
          <w:szCs w:val="20"/>
        </w:rPr>
        <w:t xml:space="preserve"> </w:t>
      </w:r>
      <w:r w:rsidR="008B73EB">
        <w:rPr>
          <w:rFonts w:ascii="Arial" w:hAnsi="Arial" w:cs="Arial"/>
          <w:b/>
          <w:bCs/>
          <w:color w:val="auto"/>
          <w:sz w:val="20"/>
          <w:szCs w:val="20"/>
        </w:rPr>
        <w:t xml:space="preserve">Weston </w:t>
      </w:r>
      <w:r w:rsidR="00021F36">
        <w:rPr>
          <w:rFonts w:ascii="Arial" w:hAnsi="Arial" w:cs="Arial"/>
          <w:b/>
          <w:bCs/>
          <w:color w:val="auto"/>
          <w:sz w:val="20"/>
          <w:szCs w:val="20"/>
        </w:rPr>
        <w:t>WSC Office</w:t>
      </w:r>
      <w:r w:rsidR="00C52853">
        <w:rPr>
          <w:rFonts w:ascii="Arial" w:hAnsi="Arial" w:cs="Arial"/>
          <w:b/>
          <w:bCs/>
          <w:color w:val="auto"/>
          <w:sz w:val="20"/>
          <w:szCs w:val="20"/>
        </w:rPr>
        <w:t xml:space="preserve">, </w:t>
      </w:r>
      <w:r w:rsidR="00021F36">
        <w:rPr>
          <w:rFonts w:ascii="Arial" w:hAnsi="Arial" w:cs="Arial"/>
          <w:b/>
          <w:bCs/>
          <w:color w:val="auto"/>
          <w:sz w:val="20"/>
          <w:szCs w:val="20"/>
        </w:rPr>
        <w:t>406 Chicken St.</w:t>
      </w:r>
      <w:r w:rsidR="003472D4" w:rsidRPr="003472D4">
        <w:rPr>
          <w:rFonts w:ascii="Arial" w:hAnsi="Arial" w:cs="Arial"/>
          <w:b/>
          <w:bCs/>
          <w:color w:val="auto"/>
          <w:sz w:val="20"/>
          <w:szCs w:val="20"/>
        </w:rPr>
        <w:t>, Weston, TX 75097</w:t>
      </w:r>
    </w:p>
    <w:p w14:paraId="3ECED362" w14:textId="77777777" w:rsidR="00770A99" w:rsidRPr="00692739" w:rsidRDefault="00770A99" w:rsidP="00770A99">
      <w:pPr>
        <w:pStyle w:val="Default"/>
        <w:rPr>
          <w:rFonts w:ascii="Arial" w:hAnsi="Arial" w:cs="Arial"/>
          <w:sz w:val="20"/>
          <w:szCs w:val="20"/>
        </w:rPr>
      </w:pPr>
    </w:p>
    <w:p w14:paraId="25D08E88" w14:textId="77777777" w:rsidR="00543E66" w:rsidRDefault="00543E66" w:rsidP="00770A99">
      <w:pPr>
        <w:pStyle w:val="Default"/>
        <w:rPr>
          <w:rFonts w:ascii="Arial" w:hAnsi="Arial" w:cs="Arial"/>
          <w:b/>
          <w:bCs/>
          <w:sz w:val="20"/>
          <w:szCs w:val="20"/>
        </w:rPr>
      </w:pPr>
    </w:p>
    <w:p w14:paraId="65685667" w14:textId="10FC6B7E"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Agenda</w:t>
      </w:r>
      <w:r w:rsidR="001C07D6">
        <w:rPr>
          <w:rFonts w:ascii="Arial" w:hAnsi="Arial" w:cs="Arial"/>
          <w:b/>
          <w:bCs/>
          <w:sz w:val="20"/>
          <w:szCs w:val="20"/>
        </w:rPr>
        <w:t xml:space="preserve"> Items: </w:t>
      </w:r>
    </w:p>
    <w:p w14:paraId="4E5BAF3E" w14:textId="4F8482AA" w:rsidR="00897A76" w:rsidRDefault="00770A99" w:rsidP="001C07D6">
      <w:pPr>
        <w:pStyle w:val="Default"/>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Call; Determination of Quorum</w:t>
      </w:r>
      <w:r w:rsidR="002A28B7">
        <w:rPr>
          <w:rFonts w:ascii="Arial" w:hAnsi="Arial" w:cs="Arial"/>
          <w:b/>
          <w:bCs/>
          <w:sz w:val="20"/>
          <w:szCs w:val="20"/>
        </w:rPr>
        <w:t>.</w:t>
      </w:r>
      <w:r w:rsidR="0012599F">
        <w:rPr>
          <w:rFonts w:ascii="Arial" w:hAnsi="Arial" w:cs="Arial"/>
          <w:b/>
          <w:bCs/>
          <w:sz w:val="20"/>
          <w:szCs w:val="20"/>
        </w:rPr>
        <w:t xml:space="preserve">  </w:t>
      </w:r>
      <w:r w:rsidR="00F914C5">
        <w:rPr>
          <w:rFonts w:ascii="Arial" w:hAnsi="Arial" w:cs="Arial"/>
          <w:sz w:val="20"/>
          <w:szCs w:val="20"/>
        </w:rPr>
        <w:t>Kevin Thomson called the meeting to order at 7:05 p.m.  Kevin Thomson</w:t>
      </w:r>
      <w:r w:rsidR="00F91FC3">
        <w:rPr>
          <w:rFonts w:ascii="Arial" w:hAnsi="Arial" w:cs="Arial"/>
          <w:sz w:val="20"/>
          <w:szCs w:val="20"/>
        </w:rPr>
        <w:t>, Epi Goldstein</w:t>
      </w:r>
      <w:r w:rsidR="006E0B9F">
        <w:rPr>
          <w:rFonts w:ascii="Arial" w:hAnsi="Arial" w:cs="Arial"/>
          <w:sz w:val="20"/>
          <w:szCs w:val="20"/>
        </w:rPr>
        <w:t>, Sue Verrill and Brian Larsen</w:t>
      </w:r>
      <w:r w:rsidR="00134278">
        <w:rPr>
          <w:rFonts w:ascii="Arial" w:hAnsi="Arial" w:cs="Arial"/>
          <w:sz w:val="20"/>
          <w:szCs w:val="20"/>
        </w:rPr>
        <w:t xml:space="preserve"> were all in attendance</w:t>
      </w:r>
      <w:r w:rsidR="001A35F6">
        <w:rPr>
          <w:rFonts w:ascii="Arial" w:hAnsi="Arial" w:cs="Arial"/>
          <w:sz w:val="20"/>
          <w:szCs w:val="20"/>
        </w:rPr>
        <w:t xml:space="preserve"> and therefore a quorum </w:t>
      </w:r>
      <w:r w:rsidR="002F323E">
        <w:rPr>
          <w:rFonts w:ascii="Arial" w:hAnsi="Arial" w:cs="Arial"/>
          <w:sz w:val="20"/>
          <w:szCs w:val="20"/>
        </w:rPr>
        <w:t xml:space="preserve">was met.  </w:t>
      </w:r>
    </w:p>
    <w:p w14:paraId="3DA4367A" w14:textId="44C030DC" w:rsidR="00897A76" w:rsidRDefault="00897A76" w:rsidP="001C07D6">
      <w:pPr>
        <w:pStyle w:val="Default"/>
        <w:spacing w:before="120" w:after="100"/>
        <w:ind w:left="360"/>
        <w:rPr>
          <w:rFonts w:ascii="Arial" w:hAnsi="Arial" w:cs="Arial"/>
          <w:b/>
          <w:bCs/>
          <w:sz w:val="20"/>
          <w:szCs w:val="20"/>
        </w:rPr>
      </w:pPr>
      <w:r w:rsidRPr="00897A76">
        <w:rPr>
          <w:rFonts w:ascii="Arial" w:hAnsi="Arial" w:cs="Arial"/>
          <w:b/>
          <w:bCs/>
          <w:sz w:val="20"/>
          <w:szCs w:val="20"/>
        </w:rPr>
        <w:t>Input from Members/Public Comment</w:t>
      </w:r>
      <w:r w:rsidR="003472D4">
        <w:rPr>
          <w:rFonts w:ascii="Arial" w:hAnsi="Arial" w:cs="Arial"/>
          <w:b/>
          <w:bCs/>
          <w:sz w:val="20"/>
          <w:szCs w:val="20"/>
        </w:rPr>
        <w:t xml:space="preserve"> – limited to 3 minutes per person</w:t>
      </w:r>
      <w:r w:rsidRPr="00897A76">
        <w:rPr>
          <w:rFonts w:ascii="Arial" w:hAnsi="Arial" w:cs="Arial"/>
          <w:b/>
          <w:bCs/>
          <w:sz w:val="20"/>
          <w:szCs w:val="20"/>
        </w:rPr>
        <w:t>.</w:t>
      </w:r>
      <w:r w:rsidR="00771DC1">
        <w:rPr>
          <w:rFonts w:ascii="Arial" w:hAnsi="Arial" w:cs="Arial"/>
          <w:b/>
          <w:bCs/>
          <w:sz w:val="20"/>
          <w:szCs w:val="20"/>
        </w:rPr>
        <w:t xml:space="preserve"> </w:t>
      </w:r>
      <w:r w:rsidR="00852F55">
        <w:rPr>
          <w:rFonts w:ascii="Arial" w:hAnsi="Arial" w:cs="Arial"/>
          <w:b/>
          <w:bCs/>
          <w:sz w:val="20"/>
          <w:szCs w:val="20"/>
        </w:rPr>
        <w:t xml:space="preserve">Any person </w:t>
      </w:r>
      <w:r w:rsidR="00771DC1">
        <w:rPr>
          <w:rFonts w:ascii="Arial" w:hAnsi="Arial" w:cs="Arial"/>
          <w:b/>
          <w:bCs/>
          <w:sz w:val="20"/>
          <w:szCs w:val="20"/>
        </w:rPr>
        <w:t>that intend</w:t>
      </w:r>
      <w:r w:rsidR="00852F55">
        <w:rPr>
          <w:rFonts w:ascii="Arial" w:hAnsi="Arial" w:cs="Arial"/>
          <w:b/>
          <w:bCs/>
          <w:sz w:val="20"/>
          <w:szCs w:val="20"/>
        </w:rPr>
        <w:t>s</w:t>
      </w:r>
      <w:r w:rsidR="00771DC1">
        <w:rPr>
          <w:rFonts w:ascii="Arial" w:hAnsi="Arial" w:cs="Arial"/>
          <w:b/>
          <w:bCs/>
          <w:sz w:val="20"/>
          <w:szCs w:val="20"/>
        </w:rPr>
        <w:t xml:space="preserve"> to provide public comment must </w:t>
      </w:r>
      <w:r w:rsidR="00B67057">
        <w:rPr>
          <w:rFonts w:ascii="Arial" w:hAnsi="Arial" w:cs="Arial"/>
          <w:b/>
          <w:bCs/>
          <w:sz w:val="20"/>
          <w:szCs w:val="20"/>
        </w:rPr>
        <w:t>complete and submit a public comment form</w:t>
      </w:r>
      <w:r w:rsidR="00771DC1">
        <w:rPr>
          <w:rFonts w:ascii="Arial" w:hAnsi="Arial" w:cs="Arial"/>
          <w:b/>
          <w:bCs/>
          <w:sz w:val="20"/>
          <w:szCs w:val="20"/>
        </w:rPr>
        <w:t xml:space="preserve">.  The Board is required to follow the Texas Open Meetings Act </w:t>
      </w:r>
      <w:r w:rsidR="00B95B70">
        <w:rPr>
          <w:rFonts w:ascii="Arial" w:hAnsi="Arial" w:cs="Arial"/>
          <w:b/>
          <w:bCs/>
          <w:sz w:val="20"/>
          <w:szCs w:val="20"/>
        </w:rPr>
        <w:t>in</w:t>
      </w:r>
      <w:r w:rsidR="00771DC1">
        <w:rPr>
          <w:rFonts w:ascii="Arial" w:hAnsi="Arial" w:cs="Arial"/>
          <w:b/>
          <w:bCs/>
          <w:sz w:val="20"/>
          <w:szCs w:val="20"/>
        </w:rPr>
        <w:t xml:space="preserve"> </w:t>
      </w:r>
      <w:r w:rsidR="00E81239">
        <w:rPr>
          <w:rFonts w:ascii="Arial" w:hAnsi="Arial" w:cs="Arial"/>
          <w:b/>
          <w:bCs/>
          <w:sz w:val="20"/>
          <w:szCs w:val="20"/>
        </w:rPr>
        <w:t xml:space="preserve">responding to public comments.  </w:t>
      </w:r>
      <w:r w:rsidR="00771DC1">
        <w:rPr>
          <w:rFonts w:ascii="Arial" w:hAnsi="Arial" w:cs="Arial"/>
          <w:b/>
          <w:bCs/>
          <w:sz w:val="20"/>
          <w:szCs w:val="20"/>
        </w:rPr>
        <w:t xml:space="preserve"> </w:t>
      </w:r>
    </w:p>
    <w:p w14:paraId="36E8E5A9" w14:textId="3DE1682C" w:rsidR="00897A76" w:rsidRDefault="001C07D6" w:rsidP="001C07D6">
      <w:pPr>
        <w:pStyle w:val="Default"/>
        <w:spacing w:before="120" w:after="100"/>
        <w:ind w:left="360"/>
        <w:rPr>
          <w:rFonts w:ascii="Arial" w:hAnsi="Arial" w:cs="Arial"/>
          <w:b/>
          <w:bCs/>
          <w:sz w:val="20"/>
          <w:szCs w:val="20"/>
        </w:rPr>
      </w:pPr>
      <w:r>
        <w:rPr>
          <w:rFonts w:ascii="Arial" w:hAnsi="Arial" w:cs="Arial"/>
          <w:b/>
          <w:bCs/>
          <w:sz w:val="20"/>
          <w:szCs w:val="20"/>
        </w:rPr>
        <w:t>A</w:t>
      </w:r>
      <w:r w:rsidR="00770A99" w:rsidRPr="00897A76">
        <w:rPr>
          <w:rFonts w:ascii="Arial" w:hAnsi="Arial" w:cs="Arial"/>
          <w:b/>
          <w:bCs/>
          <w:sz w:val="20"/>
          <w:szCs w:val="20"/>
        </w:rPr>
        <w:t xml:space="preserve">pproval of Minutes from </w:t>
      </w:r>
      <w:r w:rsidR="007C485A">
        <w:rPr>
          <w:rFonts w:ascii="Arial" w:hAnsi="Arial" w:cs="Arial"/>
          <w:b/>
          <w:bCs/>
          <w:sz w:val="20"/>
          <w:szCs w:val="20"/>
        </w:rPr>
        <w:t>May 1</w:t>
      </w:r>
      <w:r w:rsidR="003C0DBA">
        <w:rPr>
          <w:rFonts w:ascii="Arial" w:hAnsi="Arial" w:cs="Arial"/>
          <w:b/>
          <w:bCs/>
          <w:sz w:val="20"/>
          <w:szCs w:val="20"/>
        </w:rPr>
        <w:t>, 2023</w:t>
      </w:r>
      <w:r w:rsidR="000F0D6C">
        <w:rPr>
          <w:rFonts w:ascii="Arial" w:hAnsi="Arial" w:cs="Arial"/>
          <w:b/>
          <w:bCs/>
          <w:sz w:val="20"/>
          <w:szCs w:val="20"/>
        </w:rPr>
        <w:t xml:space="preserve"> </w:t>
      </w:r>
      <w:r w:rsidR="00676310">
        <w:rPr>
          <w:rFonts w:ascii="Arial" w:hAnsi="Arial" w:cs="Arial"/>
          <w:b/>
          <w:bCs/>
          <w:sz w:val="20"/>
          <w:szCs w:val="20"/>
        </w:rPr>
        <w:t xml:space="preserve">Special </w:t>
      </w:r>
      <w:r w:rsidR="00770A99" w:rsidRPr="00897A76">
        <w:rPr>
          <w:rFonts w:ascii="Arial" w:hAnsi="Arial" w:cs="Arial"/>
          <w:b/>
          <w:bCs/>
          <w:sz w:val="20"/>
          <w:szCs w:val="20"/>
        </w:rPr>
        <w:t>Meeting</w:t>
      </w:r>
      <w:r w:rsidR="007C485A">
        <w:rPr>
          <w:rFonts w:ascii="Arial" w:hAnsi="Arial" w:cs="Arial"/>
          <w:b/>
          <w:bCs/>
          <w:sz w:val="20"/>
          <w:szCs w:val="20"/>
        </w:rPr>
        <w:t xml:space="preserve"> and May 22, 2023 Meeting</w:t>
      </w:r>
      <w:r w:rsidR="00770A99" w:rsidRPr="00897A76">
        <w:rPr>
          <w:rFonts w:ascii="Arial" w:hAnsi="Arial" w:cs="Arial"/>
          <w:b/>
          <w:bCs/>
          <w:sz w:val="20"/>
          <w:szCs w:val="20"/>
        </w:rPr>
        <w:t xml:space="preserve">. </w:t>
      </w:r>
      <w:r w:rsidR="00B163AB">
        <w:rPr>
          <w:rFonts w:ascii="Arial" w:hAnsi="Arial" w:cs="Arial"/>
          <w:b/>
          <w:bCs/>
          <w:sz w:val="20"/>
          <w:szCs w:val="20"/>
        </w:rPr>
        <w:t xml:space="preserve"> </w:t>
      </w:r>
      <w:r w:rsidR="0004665D">
        <w:rPr>
          <w:rFonts w:ascii="Arial" w:hAnsi="Arial" w:cs="Arial"/>
          <w:b/>
          <w:bCs/>
          <w:sz w:val="20"/>
          <w:szCs w:val="20"/>
        </w:rPr>
        <w:t xml:space="preserve"> </w:t>
      </w:r>
      <w:r w:rsidR="0004665D">
        <w:rPr>
          <w:rFonts w:ascii="Arial" w:hAnsi="Arial" w:cs="Arial"/>
          <w:sz w:val="20"/>
          <w:szCs w:val="20"/>
        </w:rPr>
        <w:t xml:space="preserve">Epi Goldstein </w:t>
      </w:r>
      <w:r w:rsidR="002F323E">
        <w:rPr>
          <w:rFonts w:ascii="Arial" w:hAnsi="Arial" w:cs="Arial"/>
          <w:sz w:val="20"/>
          <w:szCs w:val="20"/>
        </w:rPr>
        <w:t xml:space="preserve">made a </w:t>
      </w:r>
      <w:r w:rsidR="0004665D">
        <w:rPr>
          <w:rFonts w:ascii="Arial" w:hAnsi="Arial" w:cs="Arial"/>
          <w:sz w:val="20"/>
          <w:szCs w:val="20"/>
        </w:rPr>
        <w:t>motion</w:t>
      </w:r>
      <w:r w:rsidR="002F323E">
        <w:rPr>
          <w:rFonts w:ascii="Arial" w:hAnsi="Arial" w:cs="Arial"/>
          <w:sz w:val="20"/>
          <w:szCs w:val="20"/>
        </w:rPr>
        <w:t xml:space="preserve"> to approve the minutes from</w:t>
      </w:r>
      <w:r w:rsidR="009D52EB">
        <w:rPr>
          <w:rFonts w:ascii="Arial" w:hAnsi="Arial" w:cs="Arial"/>
          <w:sz w:val="20"/>
          <w:szCs w:val="20"/>
        </w:rPr>
        <w:t xml:space="preserve"> the</w:t>
      </w:r>
      <w:r w:rsidR="002F323E">
        <w:rPr>
          <w:rFonts w:ascii="Arial" w:hAnsi="Arial" w:cs="Arial"/>
          <w:sz w:val="20"/>
          <w:szCs w:val="20"/>
        </w:rPr>
        <w:t xml:space="preserve"> May 1, 2023 and May 22, 2023</w:t>
      </w:r>
      <w:r w:rsidR="009C14EE">
        <w:rPr>
          <w:rFonts w:ascii="Arial" w:hAnsi="Arial" w:cs="Arial"/>
          <w:sz w:val="20"/>
          <w:szCs w:val="20"/>
        </w:rPr>
        <w:t xml:space="preserve"> meetings.</w:t>
      </w:r>
      <w:r w:rsidR="0004665D">
        <w:rPr>
          <w:rFonts w:ascii="Arial" w:hAnsi="Arial" w:cs="Arial"/>
          <w:sz w:val="20"/>
          <w:szCs w:val="20"/>
        </w:rPr>
        <w:t xml:space="preserve"> Sue</w:t>
      </w:r>
      <w:r w:rsidR="009C14EE">
        <w:rPr>
          <w:rFonts w:ascii="Arial" w:hAnsi="Arial" w:cs="Arial"/>
          <w:sz w:val="20"/>
          <w:szCs w:val="20"/>
        </w:rPr>
        <w:t xml:space="preserve"> Verill</w:t>
      </w:r>
      <w:r w:rsidR="0004665D">
        <w:rPr>
          <w:rFonts w:ascii="Arial" w:hAnsi="Arial" w:cs="Arial"/>
          <w:sz w:val="20"/>
          <w:szCs w:val="20"/>
        </w:rPr>
        <w:t xml:space="preserve"> second</w:t>
      </w:r>
      <w:r w:rsidR="009C14EE">
        <w:rPr>
          <w:rFonts w:ascii="Arial" w:hAnsi="Arial" w:cs="Arial"/>
          <w:sz w:val="20"/>
          <w:szCs w:val="20"/>
        </w:rPr>
        <w:t>ed the motion</w:t>
      </w:r>
      <w:r w:rsidR="0004665D">
        <w:rPr>
          <w:rFonts w:ascii="Arial" w:hAnsi="Arial" w:cs="Arial"/>
          <w:sz w:val="20"/>
          <w:szCs w:val="20"/>
        </w:rPr>
        <w:t xml:space="preserve">.  </w:t>
      </w:r>
      <w:r w:rsidR="009D52EB">
        <w:rPr>
          <w:rFonts w:ascii="Arial" w:hAnsi="Arial" w:cs="Arial"/>
          <w:sz w:val="20"/>
          <w:szCs w:val="20"/>
        </w:rPr>
        <w:t>The motion was a</w:t>
      </w:r>
      <w:r w:rsidR="0004665D">
        <w:rPr>
          <w:rFonts w:ascii="Arial" w:hAnsi="Arial" w:cs="Arial"/>
          <w:sz w:val="20"/>
          <w:szCs w:val="20"/>
        </w:rPr>
        <w:t>pproved unanimously.</w:t>
      </w:r>
    </w:p>
    <w:p w14:paraId="46CDD44A" w14:textId="26DC3AE0" w:rsidR="00E82FDD" w:rsidRPr="005D7CA0" w:rsidRDefault="00972174" w:rsidP="001C07D6">
      <w:pPr>
        <w:pStyle w:val="ListParagraph"/>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897A76">
        <w:rPr>
          <w:rFonts w:ascii="Arial" w:hAnsi="Arial" w:cs="Arial"/>
          <w:b/>
          <w:bCs/>
          <w:sz w:val="20"/>
          <w:szCs w:val="20"/>
        </w:rPr>
        <w:t xml:space="preserve">Review of </w:t>
      </w:r>
      <w:r w:rsidR="00720597">
        <w:rPr>
          <w:rFonts w:ascii="Arial" w:hAnsi="Arial" w:cs="Arial"/>
          <w:b/>
          <w:bCs/>
          <w:sz w:val="20"/>
          <w:szCs w:val="20"/>
        </w:rPr>
        <w:t>Financials</w:t>
      </w:r>
      <w:r w:rsidR="00622738">
        <w:rPr>
          <w:rFonts w:ascii="Arial" w:hAnsi="Arial" w:cs="Arial"/>
          <w:b/>
          <w:bCs/>
          <w:sz w:val="20"/>
          <w:szCs w:val="20"/>
        </w:rPr>
        <w:t>.</w:t>
      </w:r>
      <w:r w:rsidR="00210F88">
        <w:rPr>
          <w:rFonts w:ascii="Arial" w:hAnsi="Arial" w:cs="Arial"/>
          <w:b/>
          <w:bCs/>
          <w:sz w:val="20"/>
          <w:szCs w:val="20"/>
        </w:rPr>
        <w:t xml:space="preserve">  </w:t>
      </w:r>
      <w:r w:rsidR="0004665D">
        <w:rPr>
          <w:rFonts w:ascii="Arial" w:hAnsi="Arial" w:cs="Arial"/>
          <w:sz w:val="20"/>
          <w:szCs w:val="20"/>
        </w:rPr>
        <w:t xml:space="preserve">The Board discussed the financials.  </w:t>
      </w:r>
      <w:r w:rsidR="00823F58">
        <w:rPr>
          <w:rFonts w:ascii="Arial" w:hAnsi="Arial" w:cs="Arial"/>
          <w:sz w:val="20"/>
          <w:szCs w:val="20"/>
        </w:rPr>
        <w:t>Brian Larsen made a motion to approve the financials</w:t>
      </w:r>
      <w:r w:rsidR="009D52EB">
        <w:rPr>
          <w:rFonts w:ascii="Arial" w:hAnsi="Arial" w:cs="Arial"/>
          <w:sz w:val="20"/>
          <w:szCs w:val="20"/>
        </w:rPr>
        <w:t xml:space="preserve"> </w:t>
      </w:r>
      <w:r w:rsidR="00823F58">
        <w:rPr>
          <w:rFonts w:ascii="Arial" w:hAnsi="Arial" w:cs="Arial"/>
          <w:sz w:val="20"/>
          <w:szCs w:val="20"/>
        </w:rPr>
        <w:t xml:space="preserve">through May 31, 2023.  Sue Verill seconded the motion.  The motion </w:t>
      </w:r>
      <w:r w:rsidR="00F47A0E">
        <w:rPr>
          <w:rFonts w:ascii="Arial" w:hAnsi="Arial" w:cs="Arial"/>
          <w:sz w:val="20"/>
          <w:szCs w:val="20"/>
        </w:rPr>
        <w:t>was approved</w:t>
      </w:r>
      <w:r w:rsidR="00823F58">
        <w:rPr>
          <w:rFonts w:ascii="Arial" w:hAnsi="Arial" w:cs="Arial"/>
          <w:sz w:val="20"/>
          <w:szCs w:val="20"/>
        </w:rPr>
        <w:t xml:space="preserve"> unanimously.  </w:t>
      </w:r>
    </w:p>
    <w:p w14:paraId="590567B3" w14:textId="1A60B3D6" w:rsidR="005D7CA0" w:rsidRPr="000723C9" w:rsidRDefault="007C485A" w:rsidP="001C07D6">
      <w:pPr>
        <w:pStyle w:val="ListParagraph"/>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hAnsi="Arial" w:cs="Arial"/>
          <w:b/>
          <w:bCs/>
          <w:sz w:val="20"/>
          <w:szCs w:val="20"/>
        </w:rPr>
        <w:t xml:space="preserve">Non-Standard Service Agreement with </w:t>
      </w:r>
      <w:r w:rsidR="005D7170">
        <w:rPr>
          <w:rFonts w:ascii="Arial" w:hAnsi="Arial" w:cs="Arial"/>
          <w:b/>
          <w:bCs/>
          <w:sz w:val="20"/>
          <w:szCs w:val="20"/>
        </w:rPr>
        <w:t>KOA.</w:t>
      </w:r>
      <w:r w:rsidR="00F47A0E">
        <w:rPr>
          <w:rFonts w:ascii="Arial" w:hAnsi="Arial" w:cs="Arial"/>
          <w:b/>
          <w:bCs/>
          <w:sz w:val="20"/>
          <w:szCs w:val="20"/>
        </w:rPr>
        <w:t xml:space="preserve">  </w:t>
      </w:r>
      <w:r w:rsidR="00F47A0E">
        <w:rPr>
          <w:rFonts w:ascii="Arial" w:hAnsi="Arial" w:cs="Arial"/>
          <w:sz w:val="20"/>
          <w:szCs w:val="20"/>
        </w:rPr>
        <w:t xml:space="preserve">An update was provided that </w:t>
      </w:r>
      <w:r w:rsidR="000E669B">
        <w:rPr>
          <w:rFonts w:ascii="Arial" w:hAnsi="Arial" w:cs="Arial"/>
          <w:sz w:val="20"/>
          <w:szCs w:val="20"/>
        </w:rPr>
        <w:t xml:space="preserve">the non-standard template will be provided to the KOA developer.  No action was taken.  </w:t>
      </w:r>
    </w:p>
    <w:p w14:paraId="57ED0124" w14:textId="6E8D1FC8" w:rsidR="00024A83" w:rsidRPr="00897A76" w:rsidRDefault="00024A83" w:rsidP="001C07D6">
      <w:pPr>
        <w:pStyle w:val="ListParagraph"/>
        <w:tabs>
          <w:tab w:val="left" w:pos="360"/>
        </w:tabs>
        <w:autoSpaceDE w:val="0"/>
        <w:autoSpaceDN w:val="0"/>
        <w:adjustRightInd w:val="0"/>
        <w:spacing w:after="120"/>
        <w:contextualSpacing w:val="0"/>
        <w:jc w:val="both"/>
        <w:rPr>
          <w:rFonts w:ascii="Arial" w:eastAsiaTheme="minorEastAsia" w:hAnsi="Arial" w:cs="Arial"/>
          <w:b/>
          <w:sz w:val="20"/>
          <w:szCs w:val="20"/>
        </w:rPr>
      </w:pPr>
      <w:r w:rsidRPr="00897A76">
        <w:rPr>
          <w:rFonts w:ascii="Arial" w:hAnsi="Arial" w:cs="Arial"/>
          <w:b/>
          <w:bCs/>
          <w:sz w:val="20"/>
          <w:szCs w:val="20"/>
        </w:rPr>
        <w:t>Board Member</w:t>
      </w:r>
      <w:r>
        <w:rPr>
          <w:rFonts w:ascii="Arial" w:hAnsi="Arial" w:cs="Arial"/>
          <w:b/>
          <w:bCs/>
          <w:sz w:val="20"/>
          <w:szCs w:val="20"/>
        </w:rPr>
        <w:t xml:space="preserve"> </w:t>
      </w:r>
      <w:r w:rsidRPr="00897A76">
        <w:rPr>
          <w:rFonts w:ascii="Arial" w:hAnsi="Arial" w:cs="Arial"/>
          <w:b/>
          <w:bCs/>
          <w:sz w:val="20"/>
          <w:szCs w:val="20"/>
        </w:rPr>
        <w:t>update:</w:t>
      </w:r>
      <w:r w:rsidR="001C6052">
        <w:rPr>
          <w:rFonts w:ascii="Arial" w:hAnsi="Arial" w:cs="Arial"/>
          <w:b/>
          <w:bCs/>
          <w:sz w:val="20"/>
          <w:szCs w:val="20"/>
        </w:rPr>
        <w:t xml:space="preserve"> </w:t>
      </w:r>
    </w:p>
    <w:p w14:paraId="64B12BE7" w14:textId="19AE8D6D" w:rsidR="00BA63C8" w:rsidRPr="00BA63C8" w:rsidRDefault="00024A83" w:rsidP="00BA63C8">
      <w:pPr>
        <w:pStyle w:val="ListParagraph"/>
        <w:numPr>
          <w:ilvl w:val="0"/>
          <w:numId w:val="3"/>
        </w:numPr>
        <w:autoSpaceDE w:val="0"/>
        <w:autoSpaceDN w:val="0"/>
        <w:adjustRightInd w:val="0"/>
        <w:rPr>
          <w:rFonts w:ascii="Arial" w:hAnsi="Arial" w:cs="Arial"/>
          <w:color w:val="000000"/>
          <w:sz w:val="20"/>
          <w:szCs w:val="20"/>
        </w:rPr>
      </w:pPr>
      <w:r w:rsidRPr="00692739">
        <w:rPr>
          <w:rFonts w:ascii="Arial" w:hAnsi="Arial" w:cs="Arial"/>
          <w:b/>
          <w:bCs/>
          <w:color w:val="000000"/>
          <w:sz w:val="20"/>
          <w:szCs w:val="20"/>
        </w:rPr>
        <w:t>Fi</w:t>
      </w:r>
      <w:r>
        <w:rPr>
          <w:rFonts w:ascii="Arial" w:hAnsi="Arial" w:cs="Arial"/>
          <w:b/>
          <w:bCs/>
          <w:color w:val="000000"/>
          <w:sz w:val="20"/>
          <w:szCs w:val="20"/>
        </w:rPr>
        <w:t>nancial and budget information.</w:t>
      </w:r>
      <w:r w:rsidR="00873B5C">
        <w:rPr>
          <w:rFonts w:ascii="Arial" w:hAnsi="Arial" w:cs="Arial"/>
          <w:b/>
          <w:bCs/>
          <w:color w:val="000000"/>
          <w:sz w:val="20"/>
          <w:szCs w:val="20"/>
        </w:rPr>
        <w:t xml:space="preserve"> </w:t>
      </w:r>
      <w:r w:rsidR="008A2601">
        <w:rPr>
          <w:rFonts w:ascii="Arial" w:hAnsi="Arial" w:cs="Arial"/>
          <w:color w:val="000000"/>
          <w:sz w:val="20"/>
          <w:szCs w:val="20"/>
        </w:rPr>
        <w:t>An update was provided that t</w:t>
      </w:r>
      <w:r w:rsidR="00873B5C">
        <w:rPr>
          <w:rFonts w:ascii="Arial" w:hAnsi="Arial" w:cs="Arial"/>
          <w:sz w:val="20"/>
          <w:szCs w:val="20"/>
        </w:rPr>
        <w:t xml:space="preserve">he US Underwater bill was $59,000.  There was sediment in the lines that plugged the transducer and caused the false readings.  </w:t>
      </w:r>
      <w:r w:rsidR="008A2601">
        <w:rPr>
          <w:rFonts w:ascii="Arial" w:hAnsi="Arial" w:cs="Arial"/>
          <w:sz w:val="20"/>
          <w:szCs w:val="20"/>
        </w:rPr>
        <w:t xml:space="preserve">No action was taken. </w:t>
      </w:r>
    </w:p>
    <w:p w14:paraId="1B1801F2" w14:textId="01F7CC11" w:rsidR="00EE409D" w:rsidRPr="00517DFA" w:rsidRDefault="00024A83" w:rsidP="00517DFA">
      <w:pPr>
        <w:pStyle w:val="ListParagraph"/>
        <w:numPr>
          <w:ilvl w:val="0"/>
          <w:numId w:val="3"/>
        </w:numPr>
        <w:autoSpaceDE w:val="0"/>
        <w:autoSpaceDN w:val="0"/>
        <w:adjustRightInd w:val="0"/>
        <w:rPr>
          <w:rFonts w:ascii="Arial" w:hAnsi="Arial" w:cs="Arial"/>
          <w:sz w:val="20"/>
          <w:szCs w:val="20"/>
        </w:rPr>
      </w:pPr>
      <w:r w:rsidRPr="008B73EB">
        <w:rPr>
          <w:rFonts w:ascii="Arial" w:hAnsi="Arial" w:cs="Arial"/>
          <w:b/>
          <w:bCs/>
          <w:sz w:val="20"/>
          <w:szCs w:val="20"/>
        </w:rPr>
        <w:t>Non-standard service requests</w:t>
      </w:r>
      <w:r>
        <w:rPr>
          <w:rFonts w:ascii="Arial" w:hAnsi="Arial" w:cs="Arial"/>
          <w:b/>
          <w:bCs/>
          <w:sz w:val="20"/>
          <w:szCs w:val="20"/>
        </w:rPr>
        <w:t>.</w:t>
      </w:r>
      <w:r w:rsidR="008A2601">
        <w:rPr>
          <w:rFonts w:ascii="Arial" w:hAnsi="Arial" w:cs="Arial"/>
          <w:b/>
          <w:bCs/>
          <w:sz w:val="20"/>
          <w:szCs w:val="20"/>
        </w:rPr>
        <w:t xml:space="preserve">  </w:t>
      </w:r>
      <w:r w:rsidR="008A2601">
        <w:rPr>
          <w:rFonts w:ascii="Arial" w:hAnsi="Arial" w:cs="Arial"/>
          <w:sz w:val="20"/>
          <w:szCs w:val="20"/>
        </w:rPr>
        <w:t xml:space="preserve">No discussion and no action was taken.  </w:t>
      </w:r>
    </w:p>
    <w:p w14:paraId="31BD9597" w14:textId="6572689E" w:rsidR="00024A83" w:rsidRPr="00CB71F1" w:rsidRDefault="003847F4" w:rsidP="00517DFA">
      <w:pPr>
        <w:pStyle w:val="ListParagraph"/>
        <w:numPr>
          <w:ilvl w:val="0"/>
          <w:numId w:val="3"/>
        </w:numPr>
        <w:autoSpaceDE w:val="0"/>
        <w:autoSpaceDN w:val="0"/>
        <w:adjustRightInd w:val="0"/>
        <w:contextualSpacing w:val="0"/>
        <w:rPr>
          <w:rFonts w:ascii="Arial" w:hAnsi="Arial" w:cs="Arial"/>
          <w:sz w:val="20"/>
          <w:szCs w:val="20"/>
        </w:rPr>
      </w:pPr>
      <w:r>
        <w:rPr>
          <w:rFonts w:ascii="Arial" w:hAnsi="Arial" w:cs="Arial"/>
          <w:b/>
          <w:bCs/>
          <w:sz w:val="20"/>
          <w:szCs w:val="20"/>
        </w:rPr>
        <w:t>System</w:t>
      </w:r>
      <w:r w:rsidR="005D7EDE">
        <w:rPr>
          <w:rFonts w:ascii="Arial" w:hAnsi="Arial" w:cs="Arial"/>
          <w:b/>
          <w:bCs/>
          <w:sz w:val="20"/>
          <w:szCs w:val="20"/>
        </w:rPr>
        <w:t xml:space="preserve"> operation,</w:t>
      </w:r>
      <w:r w:rsidR="00024A83" w:rsidRPr="008B73EB">
        <w:rPr>
          <w:rFonts w:ascii="Arial" w:hAnsi="Arial" w:cs="Arial"/>
          <w:b/>
          <w:bCs/>
          <w:sz w:val="20"/>
          <w:szCs w:val="20"/>
        </w:rPr>
        <w:t xml:space="preserve"> </w:t>
      </w:r>
      <w:r w:rsidR="00024A83">
        <w:rPr>
          <w:rFonts w:ascii="Arial" w:hAnsi="Arial" w:cs="Arial"/>
          <w:b/>
          <w:bCs/>
          <w:sz w:val="20"/>
          <w:szCs w:val="20"/>
        </w:rPr>
        <w:t>m</w:t>
      </w:r>
      <w:r w:rsidR="00024A83" w:rsidRPr="008B73EB">
        <w:rPr>
          <w:rFonts w:ascii="Arial" w:hAnsi="Arial" w:cs="Arial"/>
          <w:b/>
          <w:bCs/>
          <w:sz w:val="20"/>
          <w:szCs w:val="20"/>
        </w:rPr>
        <w:t>aintenance &amp; repair</w:t>
      </w:r>
      <w:r w:rsidR="00517DFA">
        <w:rPr>
          <w:rFonts w:ascii="Arial" w:hAnsi="Arial" w:cs="Arial"/>
          <w:b/>
          <w:bCs/>
          <w:sz w:val="20"/>
          <w:szCs w:val="20"/>
        </w:rPr>
        <w:t>.</w:t>
      </w:r>
      <w:r w:rsidR="00DE6FE8">
        <w:rPr>
          <w:rFonts w:ascii="Arial" w:hAnsi="Arial" w:cs="Arial"/>
          <w:b/>
          <w:bCs/>
          <w:sz w:val="20"/>
          <w:szCs w:val="20"/>
        </w:rPr>
        <w:t xml:space="preserve">  </w:t>
      </w:r>
      <w:r w:rsidR="00DE6FE8">
        <w:rPr>
          <w:rFonts w:ascii="Arial" w:hAnsi="Arial" w:cs="Arial"/>
          <w:sz w:val="20"/>
          <w:szCs w:val="20"/>
        </w:rPr>
        <w:t>Brian Larsen gave an update on the pressure g</w:t>
      </w:r>
      <w:r w:rsidR="00873B5C">
        <w:rPr>
          <w:rFonts w:ascii="Arial" w:hAnsi="Arial" w:cs="Arial"/>
          <w:sz w:val="20"/>
          <w:szCs w:val="20"/>
        </w:rPr>
        <w:t>auge</w:t>
      </w:r>
      <w:r w:rsidR="008A2601">
        <w:rPr>
          <w:rFonts w:ascii="Arial" w:hAnsi="Arial" w:cs="Arial"/>
          <w:sz w:val="20"/>
          <w:szCs w:val="20"/>
        </w:rPr>
        <w:t xml:space="preserve">.  No action was taken.  </w:t>
      </w:r>
    </w:p>
    <w:p w14:paraId="52F011C5" w14:textId="39FABD1D" w:rsidR="00CB71F1" w:rsidRDefault="00CB71F1" w:rsidP="00517DFA">
      <w:pPr>
        <w:pStyle w:val="ListParagraph"/>
        <w:numPr>
          <w:ilvl w:val="0"/>
          <w:numId w:val="3"/>
        </w:numPr>
        <w:autoSpaceDE w:val="0"/>
        <w:autoSpaceDN w:val="0"/>
        <w:adjustRightInd w:val="0"/>
        <w:contextualSpacing w:val="0"/>
        <w:rPr>
          <w:rFonts w:ascii="Arial" w:hAnsi="Arial" w:cs="Arial"/>
          <w:sz w:val="20"/>
          <w:szCs w:val="20"/>
        </w:rPr>
      </w:pPr>
      <w:r>
        <w:rPr>
          <w:rFonts w:ascii="Arial" w:hAnsi="Arial" w:cs="Arial"/>
          <w:b/>
          <w:bCs/>
          <w:sz w:val="20"/>
          <w:szCs w:val="20"/>
        </w:rPr>
        <w:t>Funding of system improvements.</w:t>
      </w:r>
      <w:r w:rsidR="002E126D">
        <w:rPr>
          <w:rFonts w:ascii="Arial" w:hAnsi="Arial" w:cs="Arial"/>
          <w:b/>
          <w:bCs/>
          <w:sz w:val="20"/>
          <w:szCs w:val="20"/>
        </w:rPr>
        <w:t xml:space="preserve">  </w:t>
      </w:r>
      <w:r w:rsidR="00873B5C">
        <w:rPr>
          <w:rFonts w:ascii="Arial" w:hAnsi="Arial" w:cs="Arial"/>
          <w:sz w:val="20"/>
          <w:szCs w:val="20"/>
        </w:rPr>
        <w:t>Epi Goldstein provided an update</w:t>
      </w:r>
      <w:r w:rsidR="00CC118B">
        <w:rPr>
          <w:rFonts w:ascii="Arial" w:hAnsi="Arial" w:cs="Arial"/>
          <w:sz w:val="20"/>
          <w:szCs w:val="20"/>
        </w:rPr>
        <w:t xml:space="preserve"> on applications pending before Texas Water Development Board and other rural funding opportunities</w:t>
      </w:r>
      <w:r w:rsidR="002C3C89">
        <w:rPr>
          <w:rFonts w:ascii="Arial" w:hAnsi="Arial" w:cs="Arial"/>
          <w:sz w:val="20"/>
          <w:szCs w:val="20"/>
        </w:rPr>
        <w:t xml:space="preserve">.  No action was taken.  </w:t>
      </w:r>
    </w:p>
    <w:p w14:paraId="18607B30" w14:textId="77777777" w:rsidR="00CA4C5A" w:rsidRDefault="00CA4C5A" w:rsidP="00CA4C5A">
      <w:pPr>
        <w:autoSpaceDE w:val="0"/>
        <w:autoSpaceDN w:val="0"/>
        <w:adjustRightInd w:val="0"/>
        <w:ind w:left="360"/>
        <w:rPr>
          <w:rFonts w:ascii="Arial" w:hAnsi="Arial" w:cs="Arial"/>
          <w:bCs/>
          <w:sz w:val="20"/>
          <w:szCs w:val="20"/>
        </w:rPr>
      </w:pPr>
    </w:p>
    <w:p w14:paraId="0AA69987" w14:textId="77777777" w:rsidR="00CA4C5A" w:rsidRDefault="00CA4C5A" w:rsidP="00CA4C5A">
      <w:pPr>
        <w:autoSpaceDE w:val="0"/>
        <w:autoSpaceDN w:val="0"/>
        <w:adjustRightInd w:val="0"/>
        <w:ind w:left="360"/>
        <w:rPr>
          <w:rFonts w:ascii="Arial" w:hAnsi="Arial" w:cs="Arial"/>
          <w:bCs/>
          <w:sz w:val="20"/>
          <w:szCs w:val="20"/>
        </w:rPr>
      </w:pPr>
      <w:r w:rsidRPr="00CA4C5A">
        <w:rPr>
          <w:rFonts w:ascii="Arial" w:hAnsi="Arial" w:cs="Arial"/>
          <w:bCs/>
          <w:sz w:val="20"/>
          <w:szCs w:val="20"/>
        </w:rPr>
        <w:t>T</w:t>
      </w:r>
      <w:r w:rsidRPr="00CA4C5A">
        <w:rPr>
          <w:rFonts w:ascii="Arial" w:hAnsi="Arial" w:cs="Arial"/>
          <w:bCs/>
          <w:sz w:val="20"/>
          <w:szCs w:val="20"/>
        </w:rPr>
        <w:t>he Board convened into executive session at 7:38 p.m. pursuant to Section 551.071, Texas Government Code.</w:t>
      </w:r>
    </w:p>
    <w:p w14:paraId="120BBA91" w14:textId="5C98B234" w:rsidR="00CA4C5A" w:rsidRPr="00CA4C5A" w:rsidRDefault="00CA4C5A" w:rsidP="00CA4C5A">
      <w:pPr>
        <w:autoSpaceDE w:val="0"/>
        <w:autoSpaceDN w:val="0"/>
        <w:adjustRightInd w:val="0"/>
        <w:ind w:left="360"/>
        <w:rPr>
          <w:rFonts w:ascii="Arial" w:hAnsi="Arial" w:cs="Arial"/>
          <w:bCs/>
          <w:sz w:val="20"/>
          <w:szCs w:val="20"/>
        </w:rPr>
      </w:pPr>
      <w:r w:rsidRPr="00CA4C5A">
        <w:rPr>
          <w:rFonts w:ascii="Arial" w:hAnsi="Arial" w:cs="Arial"/>
          <w:bCs/>
          <w:sz w:val="20"/>
          <w:szCs w:val="20"/>
        </w:rPr>
        <w:t xml:space="preserve">The Board reconvened into open session at 8:40 p.m.  No action was taken in executive session.  </w:t>
      </w:r>
    </w:p>
    <w:p w14:paraId="536F1D53" w14:textId="77777777" w:rsidR="001C07D6" w:rsidRDefault="001C07D6" w:rsidP="001C07D6">
      <w:pPr>
        <w:autoSpaceDE w:val="0"/>
        <w:autoSpaceDN w:val="0"/>
        <w:adjustRightInd w:val="0"/>
        <w:ind w:left="360"/>
        <w:rPr>
          <w:rFonts w:ascii="Arial" w:hAnsi="Arial" w:cs="Arial"/>
          <w:sz w:val="20"/>
          <w:szCs w:val="20"/>
        </w:rPr>
      </w:pPr>
    </w:p>
    <w:p w14:paraId="605717C3" w14:textId="77777777" w:rsidR="00CA4C5A" w:rsidRPr="000E669B" w:rsidRDefault="00CA4C5A" w:rsidP="00CA4C5A">
      <w:pPr>
        <w:pStyle w:val="ListParagraph"/>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hAnsi="Arial" w:cs="Arial"/>
          <w:b/>
          <w:bCs/>
          <w:sz w:val="20"/>
          <w:szCs w:val="20"/>
        </w:rPr>
        <w:t xml:space="preserve">Contract for operations, maintenance, and billing services.  </w:t>
      </w:r>
      <w:r w:rsidRPr="000E669B">
        <w:rPr>
          <w:rFonts w:ascii="Arial" w:eastAsiaTheme="minorEastAsia" w:hAnsi="Arial" w:cs="Arial"/>
          <w:bCs/>
          <w:sz w:val="20"/>
          <w:szCs w:val="20"/>
        </w:rPr>
        <w:t xml:space="preserve">Sue Verrill made </w:t>
      </w:r>
      <w:r>
        <w:rPr>
          <w:rFonts w:ascii="Arial" w:eastAsiaTheme="minorEastAsia" w:hAnsi="Arial" w:cs="Arial"/>
          <w:bCs/>
          <w:sz w:val="20"/>
          <w:szCs w:val="20"/>
        </w:rPr>
        <w:t>a</w:t>
      </w:r>
      <w:r w:rsidRPr="000E669B">
        <w:rPr>
          <w:rFonts w:ascii="Arial" w:eastAsiaTheme="minorEastAsia" w:hAnsi="Arial" w:cs="Arial"/>
          <w:bCs/>
          <w:sz w:val="20"/>
          <w:szCs w:val="20"/>
        </w:rPr>
        <w:t xml:space="preserve"> motion</w:t>
      </w:r>
      <w:r>
        <w:rPr>
          <w:rFonts w:ascii="Arial" w:eastAsiaTheme="minorEastAsia" w:hAnsi="Arial" w:cs="Arial"/>
          <w:bCs/>
          <w:sz w:val="20"/>
          <w:szCs w:val="20"/>
        </w:rPr>
        <w:t xml:space="preserve"> to approve the contract proposal from Greater Texoma Utility Authority to be the Weston WSC system operator, and approval for Kevin Thomson to sign the contract on Weston WSC’s behalf, and also for Kevin Thomson to work with legal counsel to send a letter offer to Anita King to be an independent contractor to Weston WSC.</w:t>
      </w:r>
      <w:r w:rsidRPr="000E669B">
        <w:rPr>
          <w:rFonts w:ascii="Arial" w:eastAsiaTheme="minorEastAsia" w:hAnsi="Arial" w:cs="Arial"/>
          <w:bCs/>
          <w:sz w:val="20"/>
          <w:szCs w:val="20"/>
        </w:rPr>
        <w:t xml:space="preserve"> Brian Larsen seconded</w:t>
      </w:r>
      <w:r>
        <w:rPr>
          <w:rFonts w:ascii="Arial" w:eastAsiaTheme="minorEastAsia" w:hAnsi="Arial" w:cs="Arial"/>
          <w:bCs/>
          <w:sz w:val="20"/>
          <w:szCs w:val="20"/>
        </w:rPr>
        <w:t xml:space="preserve"> the motion</w:t>
      </w:r>
      <w:r w:rsidRPr="000E669B">
        <w:rPr>
          <w:rFonts w:ascii="Arial" w:eastAsiaTheme="minorEastAsia" w:hAnsi="Arial" w:cs="Arial"/>
          <w:bCs/>
          <w:sz w:val="20"/>
          <w:szCs w:val="20"/>
        </w:rPr>
        <w:t xml:space="preserve">. </w:t>
      </w:r>
      <w:r>
        <w:rPr>
          <w:rFonts w:ascii="Arial" w:eastAsiaTheme="minorEastAsia" w:hAnsi="Arial" w:cs="Arial"/>
          <w:bCs/>
          <w:sz w:val="20"/>
          <w:szCs w:val="20"/>
        </w:rPr>
        <w:t xml:space="preserve"> The motion was approved unanimously.  </w:t>
      </w:r>
      <w:r w:rsidRPr="000E669B">
        <w:rPr>
          <w:rFonts w:ascii="Arial" w:eastAsiaTheme="minorEastAsia" w:hAnsi="Arial" w:cs="Arial"/>
          <w:bCs/>
          <w:sz w:val="20"/>
          <w:szCs w:val="20"/>
        </w:rPr>
        <w:t xml:space="preserve"> </w:t>
      </w:r>
    </w:p>
    <w:p w14:paraId="3E6E6B7F" w14:textId="14B3AD39" w:rsidR="00CA4C5A" w:rsidRDefault="00CA4C5A" w:rsidP="00CA4C5A">
      <w:pPr>
        <w:pStyle w:val="ListParagraph"/>
        <w:tabs>
          <w:tab w:val="left" w:pos="360"/>
        </w:tabs>
        <w:autoSpaceDE w:val="0"/>
        <w:autoSpaceDN w:val="0"/>
        <w:adjustRightInd w:val="0"/>
        <w:spacing w:after="120"/>
        <w:ind w:left="360"/>
        <w:contextualSpacing w:val="0"/>
        <w:jc w:val="both"/>
        <w:rPr>
          <w:rFonts w:ascii="Arial" w:hAnsi="Arial" w:cs="Arial"/>
          <w:sz w:val="20"/>
          <w:szCs w:val="20"/>
        </w:rPr>
      </w:pPr>
      <w:r>
        <w:rPr>
          <w:rFonts w:ascii="Arial" w:hAnsi="Arial" w:cs="Arial"/>
          <w:b/>
          <w:bCs/>
          <w:sz w:val="20"/>
          <w:szCs w:val="20"/>
        </w:rPr>
        <w:t xml:space="preserve">Water service rates.  </w:t>
      </w:r>
      <w:r w:rsidRPr="004B1C95">
        <w:rPr>
          <w:rFonts w:ascii="Arial" w:hAnsi="Arial" w:cs="Arial"/>
          <w:sz w:val="20"/>
          <w:szCs w:val="20"/>
        </w:rPr>
        <w:t xml:space="preserve">Brian Larsen made a motion to increase rates 10% </w:t>
      </w:r>
      <w:r w:rsidR="009937AA">
        <w:rPr>
          <w:rFonts w:ascii="Arial" w:hAnsi="Arial" w:cs="Arial"/>
          <w:sz w:val="20"/>
          <w:szCs w:val="20"/>
        </w:rPr>
        <w:t>to apply to both the monthly base rate and gallonage rates</w:t>
      </w:r>
      <w:r w:rsidR="009B1D60">
        <w:rPr>
          <w:rFonts w:ascii="Arial" w:hAnsi="Arial" w:cs="Arial"/>
          <w:sz w:val="20"/>
          <w:szCs w:val="20"/>
        </w:rPr>
        <w:t>.</w:t>
      </w:r>
      <w:r w:rsidRPr="004B1C95">
        <w:rPr>
          <w:rFonts w:ascii="Arial" w:hAnsi="Arial" w:cs="Arial"/>
          <w:sz w:val="20"/>
          <w:szCs w:val="20"/>
        </w:rPr>
        <w:t xml:space="preserve"> Sue Verrill seconded the motion. The motion </w:t>
      </w:r>
      <w:r>
        <w:rPr>
          <w:rFonts w:ascii="Arial" w:hAnsi="Arial" w:cs="Arial"/>
          <w:sz w:val="20"/>
          <w:szCs w:val="20"/>
        </w:rPr>
        <w:t>was approved</w:t>
      </w:r>
      <w:r w:rsidRPr="004B1C95">
        <w:rPr>
          <w:rFonts w:ascii="Arial" w:hAnsi="Arial" w:cs="Arial"/>
          <w:sz w:val="20"/>
          <w:szCs w:val="20"/>
        </w:rPr>
        <w:t xml:space="preserve"> unanimously.</w:t>
      </w:r>
    </w:p>
    <w:p w14:paraId="53D60298" w14:textId="1A87B872" w:rsidR="00CA4C5A" w:rsidRPr="00CA4C5A" w:rsidRDefault="00CA4C5A" w:rsidP="00CA4C5A">
      <w:pPr>
        <w:pStyle w:val="ListParagraph"/>
        <w:tabs>
          <w:tab w:val="left" w:pos="360"/>
        </w:tabs>
        <w:autoSpaceDE w:val="0"/>
        <w:autoSpaceDN w:val="0"/>
        <w:adjustRightInd w:val="0"/>
        <w:spacing w:after="120"/>
        <w:ind w:left="360"/>
        <w:contextualSpacing w:val="0"/>
        <w:jc w:val="both"/>
        <w:rPr>
          <w:rFonts w:ascii="Arial" w:eastAsiaTheme="minorEastAsia" w:hAnsi="Arial" w:cs="Arial"/>
          <w:sz w:val="20"/>
          <w:szCs w:val="20"/>
        </w:rPr>
      </w:pPr>
      <w:r w:rsidRPr="00CA4C5A">
        <w:rPr>
          <w:rFonts w:ascii="Arial" w:eastAsiaTheme="minorEastAsia" w:hAnsi="Arial" w:cs="Arial"/>
          <w:b/>
          <w:sz w:val="20"/>
          <w:szCs w:val="20"/>
        </w:rPr>
        <w:t>Board member vacancy and appointment matters.</w:t>
      </w:r>
      <w:r w:rsidR="009B1B71">
        <w:rPr>
          <w:rFonts w:ascii="Arial" w:eastAsiaTheme="minorEastAsia" w:hAnsi="Arial" w:cs="Arial"/>
          <w:b/>
          <w:sz w:val="20"/>
          <w:szCs w:val="20"/>
        </w:rPr>
        <w:t xml:space="preserve">  </w:t>
      </w:r>
      <w:r w:rsidR="009B1B71">
        <w:rPr>
          <w:rFonts w:ascii="Arial" w:eastAsiaTheme="minorEastAsia" w:hAnsi="Arial" w:cs="Arial"/>
          <w:bCs/>
          <w:sz w:val="20"/>
          <w:szCs w:val="20"/>
        </w:rPr>
        <w:t>The Board discussed options for filling the vacancy created by Kelly Geissler’s resignation.</w:t>
      </w:r>
      <w:r w:rsidRPr="00CA4C5A">
        <w:rPr>
          <w:rFonts w:ascii="Arial" w:eastAsiaTheme="minorEastAsia" w:hAnsi="Arial" w:cs="Arial"/>
          <w:b/>
          <w:sz w:val="20"/>
          <w:szCs w:val="20"/>
        </w:rPr>
        <w:t xml:space="preserve">  </w:t>
      </w:r>
      <w:r w:rsidRPr="00CA4C5A">
        <w:rPr>
          <w:rFonts w:ascii="Arial" w:eastAsiaTheme="minorEastAsia" w:hAnsi="Arial" w:cs="Arial"/>
          <w:bCs/>
          <w:sz w:val="20"/>
          <w:szCs w:val="20"/>
        </w:rPr>
        <w:t xml:space="preserve">No action was taken.   </w:t>
      </w:r>
    </w:p>
    <w:p w14:paraId="65D4310A" w14:textId="0D60521A" w:rsidR="00892A21" w:rsidRPr="00832F51" w:rsidRDefault="00892A21" w:rsidP="001C07D6">
      <w:pPr>
        <w:pStyle w:val="ListParagraph"/>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892A21">
        <w:rPr>
          <w:rFonts w:ascii="Arial" w:hAnsi="Arial" w:cs="Arial"/>
          <w:b/>
          <w:bCs/>
          <w:sz w:val="20"/>
          <w:szCs w:val="20"/>
        </w:rPr>
        <w:t xml:space="preserve">Legal update on </w:t>
      </w:r>
      <w:r w:rsidRPr="00892A21">
        <w:rPr>
          <w:rFonts w:ascii="Arial" w:hAnsi="Arial" w:cs="Arial"/>
          <w:b/>
          <w:i/>
          <w:iCs/>
          <w:sz w:val="20"/>
          <w:szCs w:val="20"/>
        </w:rPr>
        <w:t>Weston Water Supply Corporation v. Peter Lake, Will McAdams, and Lori Cobos, in their official capacities as Commissioners of the Public Utility Commission of Texas and Honeycreek Venetian, LLC</w:t>
      </w:r>
      <w:r w:rsidR="008B73EB">
        <w:rPr>
          <w:rFonts w:ascii="Arial" w:hAnsi="Arial" w:cs="Arial"/>
          <w:b/>
          <w:sz w:val="20"/>
          <w:szCs w:val="20"/>
        </w:rPr>
        <w:t>,</w:t>
      </w:r>
      <w:r w:rsidR="00F347CF">
        <w:rPr>
          <w:rFonts w:ascii="Arial" w:hAnsi="Arial" w:cs="Arial"/>
          <w:b/>
          <w:sz w:val="20"/>
          <w:szCs w:val="20"/>
        </w:rPr>
        <w:t xml:space="preserve"> in the </w:t>
      </w:r>
      <w:r w:rsidR="004834F8">
        <w:rPr>
          <w:rFonts w:ascii="Arial" w:hAnsi="Arial" w:cs="Arial"/>
          <w:b/>
          <w:sz w:val="20"/>
          <w:szCs w:val="20"/>
        </w:rPr>
        <w:t xml:space="preserve">U.S. District Court for the </w:t>
      </w:r>
      <w:r w:rsidR="00F347CF">
        <w:rPr>
          <w:rFonts w:ascii="Arial" w:hAnsi="Arial" w:cs="Arial"/>
          <w:b/>
          <w:sz w:val="20"/>
          <w:szCs w:val="20"/>
        </w:rPr>
        <w:t>Western District of Texas;</w:t>
      </w:r>
      <w:r w:rsidR="008B73EB">
        <w:rPr>
          <w:rFonts w:ascii="Arial" w:hAnsi="Arial" w:cs="Arial"/>
          <w:b/>
          <w:sz w:val="20"/>
          <w:szCs w:val="20"/>
        </w:rPr>
        <w:t xml:space="preserve"> </w:t>
      </w:r>
      <w:r w:rsidR="008B73EB" w:rsidRPr="008B73EB">
        <w:rPr>
          <w:rFonts w:ascii="Arial" w:hAnsi="Arial" w:cs="Arial"/>
          <w:b/>
          <w:sz w:val="20"/>
          <w:szCs w:val="20"/>
        </w:rPr>
        <w:t xml:space="preserve">In Re Honeycreek Venetian </w:t>
      </w:r>
      <w:r w:rsidR="00753BCA">
        <w:rPr>
          <w:rFonts w:ascii="Arial" w:hAnsi="Arial" w:cs="Arial"/>
          <w:b/>
          <w:sz w:val="20"/>
          <w:szCs w:val="20"/>
        </w:rPr>
        <w:t>L</w:t>
      </w:r>
      <w:r w:rsidR="008B73EB" w:rsidRPr="008B73EB">
        <w:rPr>
          <w:rFonts w:ascii="Arial" w:hAnsi="Arial" w:cs="Arial"/>
          <w:b/>
          <w:sz w:val="20"/>
          <w:szCs w:val="20"/>
        </w:rPr>
        <w:t>LC</w:t>
      </w:r>
      <w:r w:rsidR="00054476">
        <w:rPr>
          <w:rFonts w:ascii="Arial" w:hAnsi="Arial" w:cs="Arial"/>
          <w:b/>
          <w:sz w:val="20"/>
          <w:szCs w:val="20"/>
        </w:rPr>
        <w:t>, i</w:t>
      </w:r>
      <w:r w:rsidR="008B73EB" w:rsidRPr="008B73EB">
        <w:rPr>
          <w:rFonts w:ascii="Arial" w:hAnsi="Arial" w:cs="Arial"/>
          <w:b/>
          <w:sz w:val="20"/>
          <w:szCs w:val="20"/>
        </w:rPr>
        <w:t>n the 471st Judicial District Court of Collin County, Texas</w:t>
      </w:r>
      <w:r w:rsidR="009238AB">
        <w:rPr>
          <w:rFonts w:ascii="Arial" w:hAnsi="Arial" w:cs="Arial"/>
          <w:b/>
          <w:sz w:val="20"/>
          <w:szCs w:val="20"/>
        </w:rPr>
        <w:t>;</w:t>
      </w:r>
      <w:r w:rsidR="002A28B7">
        <w:rPr>
          <w:rFonts w:ascii="Arial" w:hAnsi="Arial" w:cs="Arial"/>
          <w:b/>
          <w:sz w:val="20"/>
          <w:szCs w:val="20"/>
        </w:rPr>
        <w:t xml:space="preserve"> </w:t>
      </w:r>
      <w:r w:rsidR="009238AB">
        <w:rPr>
          <w:rFonts w:ascii="Arial" w:hAnsi="Arial" w:cs="Arial"/>
          <w:b/>
          <w:sz w:val="20"/>
          <w:szCs w:val="20"/>
        </w:rPr>
        <w:t>Hone</w:t>
      </w:r>
      <w:r w:rsidR="00067DB6">
        <w:rPr>
          <w:rFonts w:ascii="Arial" w:hAnsi="Arial" w:cs="Arial"/>
          <w:b/>
          <w:sz w:val="20"/>
          <w:szCs w:val="20"/>
        </w:rPr>
        <w:t>y</w:t>
      </w:r>
      <w:r w:rsidR="009238AB">
        <w:rPr>
          <w:rFonts w:ascii="Arial" w:hAnsi="Arial" w:cs="Arial"/>
          <w:b/>
          <w:sz w:val="20"/>
          <w:szCs w:val="20"/>
        </w:rPr>
        <w:t>creek Venetian, LLC</w:t>
      </w:r>
      <w:r w:rsidR="00067DB6">
        <w:rPr>
          <w:rFonts w:ascii="Arial" w:hAnsi="Arial" w:cs="Arial"/>
          <w:b/>
          <w:sz w:val="20"/>
          <w:szCs w:val="20"/>
        </w:rPr>
        <w:t xml:space="preserve"> </w:t>
      </w:r>
      <w:r w:rsidR="002A28B7">
        <w:rPr>
          <w:rFonts w:ascii="Arial" w:hAnsi="Arial" w:cs="Arial"/>
          <w:b/>
          <w:sz w:val="20"/>
          <w:szCs w:val="20"/>
        </w:rPr>
        <w:t>decertification cases pending at the Public Utility Commission of Texas.</w:t>
      </w:r>
    </w:p>
    <w:p w14:paraId="4281BA45" w14:textId="35C0C007" w:rsidR="000F21C5" w:rsidRPr="00202C13" w:rsidRDefault="00832F51" w:rsidP="00202C13">
      <w:pPr>
        <w:pStyle w:val="ListParagraph"/>
        <w:numPr>
          <w:ilvl w:val="1"/>
          <w:numId w:val="8"/>
        </w:numPr>
        <w:tabs>
          <w:tab w:val="left" w:pos="360"/>
        </w:tabs>
        <w:autoSpaceDE w:val="0"/>
        <w:autoSpaceDN w:val="0"/>
        <w:adjustRightInd w:val="0"/>
        <w:spacing w:after="120"/>
        <w:ind w:left="720"/>
        <w:contextualSpacing w:val="0"/>
        <w:jc w:val="both"/>
        <w:rPr>
          <w:rFonts w:ascii="Arial" w:eastAsiaTheme="minorEastAsia" w:hAnsi="Arial" w:cs="Arial"/>
          <w:b/>
          <w:sz w:val="20"/>
          <w:szCs w:val="20"/>
        </w:rPr>
      </w:pPr>
      <w:r>
        <w:rPr>
          <w:rFonts w:ascii="Arial" w:hAnsi="Arial" w:cs="Arial"/>
          <w:b/>
          <w:sz w:val="20"/>
          <w:szCs w:val="20"/>
        </w:rPr>
        <w:lastRenderedPageBreak/>
        <w:t>Settlement Agreement</w:t>
      </w:r>
      <w:r w:rsidR="00753BCA">
        <w:rPr>
          <w:rFonts w:ascii="Arial" w:hAnsi="Arial" w:cs="Arial"/>
          <w:b/>
          <w:sz w:val="20"/>
          <w:szCs w:val="20"/>
        </w:rPr>
        <w:t xml:space="preserve"> </w:t>
      </w:r>
      <w:r w:rsidR="00C51F4B">
        <w:rPr>
          <w:rFonts w:ascii="Arial" w:hAnsi="Arial" w:cs="Arial"/>
          <w:b/>
          <w:sz w:val="20"/>
          <w:szCs w:val="20"/>
        </w:rPr>
        <w:t>and</w:t>
      </w:r>
      <w:r w:rsidR="005D7170">
        <w:rPr>
          <w:rFonts w:ascii="Arial" w:hAnsi="Arial" w:cs="Arial"/>
          <w:b/>
          <w:sz w:val="20"/>
          <w:szCs w:val="20"/>
        </w:rPr>
        <w:t xml:space="preserve"> Dismissal by the Public Utility Commission</w:t>
      </w:r>
      <w:r w:rsidR="00B10632">
        <w:rPr>
          <w:rFonts w:ascii="Arial" w:hAnsi="Arial" w:cs="Arial"/>
          <w:b/>
          <w:sz w:val="20"/>
          <w:szCs w:val="20"/>
        </w:rPr>
        <w:t xml:space="preserve"> and Federal District Court.</w:t>
      </w:r>
      <w:r w:rsidR="00446876">
        <w:rPr>
          <w:rFonts w:ascii="Arial" w:hAnsi="Arial" w:cs="Arial"/>
          <w:b/>
          <w:sz w:val="20"/>
          <w:szCs w:val="20"/>
        </w:rPr>
        <w:t xml:space="preserve">  </w:t>
      </w:r>
      <w:r w:rsidR="00446876">
        <w:rPr>
          <w:rFonts w:ascii="Arial" w:hAnsi="Arial" w:cs="Arial"/>
          <w:bCs/>
          <w:sz w:val="20"/>
          <w:szCs w:val="20"/>
        </w:rPr>
        <w:t>An update was provided on the status of the settlement.  No action was taken.</w:t>
      </w:r>
    </w:p>
    <w:p w14:paraId="4D47839B" w14:textId="1BDCEDFF" w:rsidR="00770A99" w:rsidRPr="0067735E"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A</w:t>
      </w:r>
      <w:r w:rsidR="00770A99" w:rsidRPr="0067735E">
        <w:rPr>
          <w:rFonts w:ascii="Arial" w:hAnsi="Arial" w:cs="Arial"/>
          <w:b/>
          <w:bCs/>
          <w:sz w:val="20"/>
          <w:szCs w:val="20"/>
        </w:rPr>
        <w:t xml:space="preserve">djourn. </w:t>
      </w:r>
      <w:r w:rsidR="00910D99">
        <w:rPr>
          <w:rFonts w:ascii="Arial" w:hAnsi="Arial" w:cs="Arial"/>
          <w:b/>
          <w:bCs/>
          <w:sz w:val="20"/>
          <w:szCs w:val="20"/>
        </w:rPr>
        <w:t xml:space="preserve"> </w:t>
      </w:r>
      <w:r w:rsidR="003E7935" w:rsidRPr="003E7935">
        <w:rPr>
          <w:rFonts w:ascii="Arial" w:hAnsi="Arial" w:cs="Arial"/>
          <w:sz w:val="20"/>
          <w:szCs w:val="20"/>
        </w:rPr>
        <w:t xml:space="preserve">Sue Verill made a motion to adjourn the meeting.  Epi Goldstein seconded the motion. </w:t>
      </w:r>
      <w:r w:rsidR="003B40A9" w:rsidRPr="003E7935">
        <w:rPr>
          <w:rFonts w:ascii="Arial" w:hAnsi="Arial" w:cs="Arial"/>
          <w:sz w:val="20"/>
          <w:szCs w:val="20"/>
        </w:rPr>
        <w:t xml:space="preserve">The Board adjourned the meeting at </w:t>
      </w:r>
      <w:r w:rsidR="00656C8C" w:rsidRPr="003E7935">
        <w:rPr>
          <w:rFonts w:ascii="Arial" w:hAnsi="Arial" w:cs="Arial"/>
          <w:sz w:val="20"/>
          <w:szCs w:val="20"/>
        </w:rPr>
        <w:t>8:5</w:t>
      </w:r>
      <w:r w:rsidR="00264EFD" w:rsidRPr="003E7935">
        <w:rPr>
          <w:rFonts w:ascii="Arial" w:hAnsi="Arial" w:cs="Arial"/>
          <w:sz w:val="20"/>
          <w:szCs w:val="20"/>
        </w:rPr>
        <w:t>4</w:t>
      </w:r>
      <w:r w:rsidR="00656C8C" w:rsidRPr="003E7935">
        <w:rPr>
          <w:rFonts w:ascii="Arial" w:hAnsi="Arial" w:cs="Arial"/>
          <w:sz w:val="20"/>
          <w:szCs w:val="20"/>
        </w:rPr>
        <w:t xml:space="preserve"> p.m.</w:t>
      </w:r>
    </w:p>
    <w:p w14:paraId="4B90B257" w14:textId="77777777" w:rsidR="00770A99" w:rsidRPr="00692739" w:rsidRDefault="00770A99" w:rsidP="00770A99">
      <w:pPr>
        <w:pStyle w:val="Default"/>
        <w:rPr>
          <w:rFonts w:ascii="Arial" w:hAnsi="Arial" w:cs="Arial"/>
          <w:sz w:val="20"/>
          <w:szCs w:val="20"/>
        </w:rPr>
      </w:pPr>
    </w:p>
    <w:p w14:paraId="3BA9B1DC" w14:textId="77777777" w:rsidR="00543E66" w:rsidRDefault="00543E66" w:rsidP="00543E66">
      <w:pPr>
        <w:pStyle w:val="Default"/>
        <w:jc w:val="both"/>
        <w:rPr>
          <w:rFonts w:ascii="Arial" w:hAnsi="Arial" w:cs="Arial"/>
          <w:sz w:val="20"/>
          <w:szCs w:val="20"/>
        </w:rPr>
      </w:pPr>
    </w:p>
    <w:p w14:paraId="6AA656CE" w14:textId="41EB6FC0" w:rsidR="001F24E0" w:rsidRPr="003B40A9" w:rsidRDefault="003B40A9" w:rsidP="003B40A9">
      <w:pPr>
        <w:pStyle w:val="Default"/>
        <w:rPr>
          <w:rFonts w:ascii="Arial" w:hAnsi="Arial" w:cs="Arial"/>
          <w:b/>
          <w:bCs/>
          <w:i/>
          <w:iCs/>
          <w:color w:val="auto"/>
          <w:sz w:val="20"/>
          <w:szCs w:val="20"/>
        </w:rPr>
      </w:pPr>
      <w:r w:rsidRPr="003B40A9">
        <w:rPr>
          <w:rFonts w:ascii="Arial" w:hAnsi="Arial" w:cs="Arial"/>
          <w:b/>
          <w:bCs/>
          <w:i/>
          <w:iCs/>
          <w:color w:val="auto"/>
          <w:sz w:val="20"/>
          <w:szCs w:val="20"/>
        </w:rPr>
        <w:t xml:space="preserve">Approved by the Board of Directors on July </w:t>
      </w:r>
      <w:r w:rsidR="00446876">
        <w:rPr>
          <w:rFonts w:ascii="Arial" w:hAnsi="Arial" w:cs="Arial"/>
          <w:b/>
          <w:bCs/>
          <w:i/>
          <w:iCs/>
          <w:color w:val="auto"/>
          <w:sz w:val="20"/>
          <w:szCs w:val="20"/>
        </w:rPr>
        <w:t>31</w:t>
      </w:r>
      <w:r w:rsidRPr="003B40A9">
        <w:rPr>
          <w:rFonts w:ascii="Arial" w:hAnsi="Arial" w:cs="Arial"/>
          <w:b/>
          <w:bCs/>
          <w:i/>
          <w:iCs/>
          <w:color w:val="auto"/>
          <w:sz w:val="20"/>
          <w:szCs w:val="20"/>
        </w:rPr>
        <w:t>, 2023.</w:t>
      </w:r>
    </w:p>
    <w:sectPr w:rsidR="001F24E0" w:rsidRPr="003B40A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70E1" w14:textId="77777777" w:rsidR="004E31F6" w:rsidRDefault="004E31F6" w:rsidP="00500D0D">
      <w:r>
        <w:separator/>
      </w:r>
    </w:p>
  </w:endnote>
  <w:endnote w:type="continuationSeparator" w:id="0">
    <w:p w14:paraId="74858CDC" w14:textId="77777777" w:rsidR="004E31F6" w:rsidRDefault="004E31F6"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7900" w14:textId="77777777" w:rsidR="004E31F6" w:rsidRDefault="004E31F6" w:rsidP="00500D0D">
      <w:r>
        <w:separator/>
      </w:r>
    </w:p>
  </w:footnote>
  <w:footnote w:type="continuationSeparator" w:id="0">
    <w:p w14:paraId="64942967" w14:textId="77777777" w:rsidR="004E31F6" w:rsidRDefault="004E31F6"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473"/>
    <w:multiLevelType w:val="hybridMultilevel"/>
    <w:tmpl w:val="F6F2670C"/>
    <w:lvl w:ilvl="0" w:tplc="C4FEC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1889"/>
    <w:multiLevelType w:val="hybridMultilevel"/>
    <w:tmpl w:val="FA9CD784"/>
    <w:lvl w:ilvl="0" w:tplc="A2F87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53FAB"/>
    <w:multiLevelType w:val="hybridMultilevel"/>
    <w:tmpl w:val="947CE174"/>
    <w:lvl w:ilvl="0" w:tplc="FB64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C02779"/>
    <w:multiLevelType w:val="hybridMultilevel"/>
    <w:tmpl w:val="0770D47A"/>
    <w:lvl w:ilvl="0" w:tplc="1CC05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E0384"/>
    <w:multiLevelType w:val="hybridMultilevel"/>
    <w:tmpl w:val="8306EBC0"/>
    <w:lvl w:ilvl="0" w:tplc="91EA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550D7"/>
    <w:multiLevelType w:val="hybridMultilevel"/>
    <w:tmpl w:val="20E40D7E"/>
    <w:lvl w:ilvl="0" w:tplc="816A1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E43879"/>
    <w:multiLevelType w:val="hybridMultilevel"/>
    <w:tmpl w:val="750265F6"/>
    <w:lvl w:ilvl="0" w:tplc="AA66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35DFC"/>
    <w:multiLevelType w:val="hybridMultilevel"/>
    <w:tmpl w:val="7490206A"/>
    <w:lvl w:ilvl="0" w:tplc="65A02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50574"/>
    <w:multiLevelType w:val="hybridMultilevel"/>
    <w:tmpl w:val="39A6DD06"/>
    <w:lvl w:ilvl="0" w:tplc="97621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F51B6"/>
    <w:multiLevelType w:val="hybridMultilevel"/>
    <w:tmpl w:val="9B942436"/>
    <w:lvl w:ilvl="0" w:tplc="7C1A7A7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246836"/>
    <w:multiLevelType w:val="hybridMultilevel"/>
    <w:tmpl w:val="A37EA982"/>
    <w:lvl w:ilvl="0" w:tplc="F7F63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704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51302">
    <w:abstractNumId w:val="15"/>
  </w:num>
  <w:num w:numId="3" w16cid:durableId="161819828">
    <w:abstractNumId w:val="13"/>
  </w:num>
  <w:num w:numId="4" w16cid:durableId="226496915">
    <w:abstractNumId w:val="4"/>
  </w:num>
  <w:num w:numId="5" w16cid:durableId="581334545">
    <w:abstractNumId w:val="5"/>
  </w:num>
  <w:num w:numId="6" w16cid:durableId="360714616">
    <w:abstractNumId w:val="9"/>
  </w:num>
  <w:num w:numId="7" w16cid:durableId="1873180445">
    <w:abstractNumId w:val="0"/>
  </w:num>
  <w:num w:numId="8" w16cid:durableId="585651998">
    <w:abstractNumId w:val="3"/>
  </w:num>
  <w:num w:numId="9" w16cid:durableId="459423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13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523285">
    <w:abstractNumId w:val="11"/>
  </w:num>
  <w:num w:numId="12" w16cid:durableId="161553672">
    <w:abstractNumId w:val="17"/>
  </w:num>
  <w:num w:numId="13" w16cid:durableId="203565456">
    <w:abstractNumId w:val="12"/>
  </w:num>
  <w:num w:numId="14" w16cid:durableId="192961544">
    <w:abstractNumId w:val="1"/>
  </w:num>
  <w:num w:numId="15" w16cid:durableId="55789317">
    <w:abstractNumId w:val="8"/>
  </w:num>
  <w:num w:numId="16" w16cid:durableId="927033339">
    <w:abstractNumId w:val="2"/>
  </w:num>
  <w:num w:numId="17" w16cid:durableId="710347752">
    <w:abstractNumId w:val="6"/>
  </w:num>
  <w:num w:numId="18" w16cid:durableId="2012638957">
    <w:abstractNumId w:val="14"/>
  </w:num>
  <w:num w:numId="19" w16cid:durableId="283584348">
    <w:abstractNumId w:val="10"/>
  </w:num>
  <w:num w:numId="20" w16cid:durableId="97912446">
    <w:abstractNumId w:val="16"/>
  </w:num>
  <w:num w:numId="21" w16cid:durableId="162982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13075"/>
    <w:rsid w:val="00021F36"/>
    <w:rsid w:val="00022DDB"/>
    <w:rsid w:val="00024A83"/>
    <w:rsid w:val="00027C8C"/>
    <w:rsid w:val="000461C1"/>
    <w:rsid w:val="0004665D"/>
    <w:rsid w:val="000479D5"/>
    <w:rsid w:val="00054476"/>
    <w:rsid w:val="00054782"/>
    <w:rsid w:val="00067DB6"/>
    <w:rsid w:val="000723C9"/>
    <w:rsid w:val="00086057"/>
    <w:rsid w:val="00092465"/>
    <w:rsid w:val="00094B3E"/>
    <w:rsid w:val="00094C20"/>
    <w:rsid w:val="000B3DF5"/>
    <w:rsid w:val="000B5DAB"/>
    <w:rsid w:val="000D17AF"/>
    <w:rsid w:val="000D6AEF"/>
    <w:rsid w:val="000E1DDD"/>
    <w:rsid w:val="000E669B"/>
    <w:rsid w:val="000F0D6C"/>
    <w:rsid w:val="000F21C5"/>
    <w:rsid w:val="000F28C8"/>
    <w:rsid w:val="000F67F5"/>
    <w:rsid w:val="001111E6"/>
    <w:rsid w:val="0012599F"/>
    <w:rsid w:val="00133631"/>
    <w:rsid w:val="00133F6F"/>
    <w:rsid w:val="00134278"/>
    <w:rsid w:val="00134AA3"/>
    <w:rsid w:val="00142B6C"/>
    <w:rsid w:val="00156620"/>
    <w:rsid w:val="0017385B"/>
    <w:rsid w:val="00182939"/>
    <w:rsid w:val="001875CA"/>
    <w:rsid w:val="00196208"/>
    <w:rsid w:val="00196507"/>
    <w:rsid w:val="001A35F6"/>
    <w:rsid w:val="001A3BC5"/>
    <w:rsid w:val="001A4ADF"/>
    <w:rsid w:val="001B2D5B"/>
    <w:rsid w:val="001B3AC0"/>
    <w:rsid w:val="001B5390"/>
    <w:rsid w:val="001B5A56"/>
    <w:rsid w:val="001C07D6"/>
    <w:rsid w:val="001C6052"/>
    <w:rsid w:val="001D39DC"/>
    <w:rsid w:val="001E44E5"/>
    <w:rsid w:val="001F24E0"/>
    <w:rsid w:val="001F28CF"/>
    <w:rsid w:val="00202C13"/>
    <w:rsid w:val="00210F88"/>
    <w:rsid w:val="00225096"/>
    <w:rsid w:val="00235A08"/>
    <w:rsid w:val="00255922"/>
    <w:rsid w:val="00264EFD"/>
    <w:rsid w:val="0026714C"/>
    <w:rsid w:val="002A19D7"/>
    <w:rsid w:val="002A28B7"/>
    <w:rsid w:val="002C3C89"/>
    <w:rsid w:val="002D142A"/>
    <w:rsid w:val="002E126D"/>
    <w:rsid w:val="002F323E"/>
    <w:rsid w:val="00313B5A"/>
    <w:rsid w:val="00331CB7"/>
    <w:rsid w:val="003472D4"/>
    <w:rsid w:val="003511E3"/>
    <w:rsid w:val="003523C2"/>
    <w:rsid w:val="0035338E"/>
    <w:rsid w:val="00356EB0"/>
    <w:rsid w:val="003847F4"/>
    <w:rsid w:val="00397530"/>
    <w:rsid w:val="003B40A9"/>
    <w:rsid w:val="003B51B1"/>
    <w:rsid w:val="003B6C09"/>
    <w:rsid w:val="003C0DBA"/>
    <w:rsid w:val="003C5035"/>
    <w:rsid w:val="003D54B4"/>
    <w:rsid w:val="003D65BA"/>
    <w:rsid w:val="003E6961"/>
    <w:rsid w:val="003E7935"/>
    <w:rsid w:val="00401603"/>
    <w:rsid w:val="00414283"/>
    <w:rsid w:val="0041529B"/>
    <w:rsid w:val="00426BCE"/>
    <w:rsid w:val="004333B6"/>
    <w:rsid w:val="00446876"/>
    <w:rsid w:val="004517B4"/>
    <w:rsid w:val="004521D9"/>
    <w:rsid w:val="004834F8"/>
    <w:rsid w:val="004877AC"/>
    <w:rsid w:val="00496E41"/>
    <w:rsid w:val="004B1C95"/>
    <w:rsid w:val="004C49E7"/>
    <w:rsid w:val="004E0C3E"/>
    <w:rsid w:val="004E31F6"/>
    <w:rsid w:val="004E68F0"/>
    <w:rsid w:val="004F4E79"/>
    <w:rsid w:val="00500D0D"/>
    <w:rsid w:val="00512A76"/>
    <w:rsid w:val="00517DFA"/>
    <w:rsid w:val="0052746D"/>
    <w:rsid w:val="00535F56"/>
    <w:rsid w:val="00543B1A"/>
    <w:rsid w:val="00543E66"/>
    <w:rsid w:val="005562F1"/>
    <w:rsid w:val="00572A77"/>
    <w:rsid w:val="00576D74"/>
    <w:rsid w:val="00580439"/>
    <w:rsid w:val="00590F4C"/>
    <w:rsid w:val="0059750F"/>
    <w:rsid w:val="00597F8D"/>
    <w:rsid w:val="005A158A"/>
    <w:rsid w:val="005A3DB9"/>
    <w:rsid w:val="005B77E1"/>
    <w:rsid w:val="005C57E5"/>
    <w:rsid w:val="005D7170"/>
    <w:rsid w:val="005D7CA0"/>
    <w:rsid w:val="005D7EDE"/>
    <w:rsid w:val="005E0D2B"/>
    <w:rsid w:val="00600D57"/>
    <w:rsid w:val="0060792A"/>
    <w:rsid w:val="00607BED"/>
    <w:rsid w:val="00622738"/>
    <w:rsid w:val="0063366C"/>
    <w:rsid w:val="006354D2"/>
    <w:rsid w:val="00643B30"/>
    <w:rsid w:val="00656C8C"/>
    <w:rsid w:val="00666AAE"/>
    <w:rsid w:val="00671D2C"/>
    <w:rsid w:val="00676310"/>
    <w:rsid w:val="0067735E"/>
    <w:rsid w:val="00680929"/>
    <w:rsid w:val="00692739"/>
    <w:rsid w:val="00696AFE"/>
    <w:rsid w:val="006A7EEE"/>
    <w:rsid w:val="006B3506"/>
    <w:rsid w:val="006B4711"/>
    <w:rsid w:val="006C4142"/>
    <w:rsid w:val="006C42BF"/>
    <w:rsid w:val="006E0B9F"/>
    <w:rsid w:val="006E5466"/>
    <w:rsid w:val="00720597"/>
    <w:rsid w:val="00723149"/>
    <w:rsid w:val="00731CAD"/>
    <w:rsid w:val="00736B7E"/>
    <w:rsid w:val="00745B8F"/>
    <w:rsid w:val="00753BCA"/>
    <w:rsid w:val="00755532"/>
    <w:rsid w:val="00755C8A"/>
    <w:rsid w:val="00770A99"/>
    <w:rsid w:val="007712F6"/>
    <w:rsid w:val="00771DC1"/>
    <w:rsid w:val="00777892"/>
    <w:rsid w:val="007A2E5F"/>
    <w:rsid w:val="007A5FF0"/>
    <w:rsid w:val="007A69DB"/>
    <w:rsid w:val="007B72FA"/>
    <w:rsid w:val="007C485A"/>
    <w:rsid w:val="007D0D50"/>
    <w:rsid w:val="007D5939"/>
    <w:rsid w:val="007D6689"/>
    <w:rsid w:val="007E39A8"/>
    <w:rsid w:val="007F54F4"/>
    <w:rsid w:val="008022F9"/>
    <w:rsid w:val="00817317"/>
    <w:rsid w:val="00823F58"/>
    <w:rsid w:val="00826081"/>
    <w:rsid w:val="008277EB"/>
    <w:rsid w:val="00832F51"/>
    <w:rsid w:val="00845D24"/>
    <w:rsid w:val="0084705A"/>
    <w:rsid w:val="00847D1E"/>
    <w:rsid w:val="00852F55"/>
    <w:rsid w:val="00866C63"/>
    <w:rsid w:val="00872A01"/>
    <w:rsid w:val="00873B5C"/>
    <w:rsid w:val="00881A1F"/>
    <w:rsid w:val="00892A21"/>
    <w:rsid w:val="008945EA"/>
    <w:rsid w:val="00897A76"/>
    <w:rsid w:val="008A2601"/>
    <w:rsid w:val="008A6CE5"/>
    <w:rsid w:val="008B2ABB"/>
    <w:rsid w:val="008B2DAF"/>
    <w:rsid w:val="008B73EB"/>
    <w:rsid w:val="008D4FAB"/>
    <w:rsid w:val="008D7D52"/>
    <w:rsid w:val="008F2537"/>
    <w:rsid w:val="008F7B6A"/>
    <w:rsid w:val="00910D99"/>
    <w:rsid w:val="009238AB"/>
    <w:rsid w:val="0092488D"/>
    <w:rsid w:val="00972174"/>
    <w:rsid w:val="009767EE"/>
    <w:rsid w:val="0098125A"/>
    <w:rsid w:val="009937AA"/>
    <w:rsid w:val="009A14E6"/>
    <w:rsid w:val="009A4A76"/>
    <w:rsid w:val="009A62FF"/>
    <w:rsid w:val="009B00D7"/>
    <w:rsid w:val="009B1B71"/>
    <w:rsid w:val="009B1D60"/>
    <w:rsid w:val="009C14EE"/>
    <w:rsid w:val="009D52EB"/>
    <w:rsid w:val="009E2724"/>
    <w:rsid w:val="00A1536E"/>
    <w:rsid w:val="00A242F4"/>
    <w:rsid w:val="00A30AA6"/>
    <w:rsid w:val="00A40008"/>
    <w:rsid w:val="00A56CCE"/>
    <w:rsid w:val="00A62677"/>
    <w:rsid w:val="00A802E9"/>
    <w:rsid w:val="00A87DB9"/>
    <w:rsid w:val="00A92E60"/>
    <w:rsid w:val="00AA6C1F"/>
    <w:rsid w:val="00AB60A9"/>
    <w:rsid w:val="00AC38F7"/>
    <w:rsid w:val="00B052E5"/>
    <w:rsid w:val="00B074B4"/>
    <w:rsid w:val="00B10632"/>
    <w:rsid w:val="00B163AB"/>
    <w:rsid w:val="00B22C4D"/>
    <w:rsid w:val="00B40281"/>
    <w:rsid w:val="00B4212B"/>
    <w:rsid w:val="00B64F48"/>
    <w:rsid w:val="00B66025"/>
    <w:rsid w:val="00B67057"/>
    <w:rsid w:val="00B72B25"/>
    <w:rsid w:val="00B75ECB"/>
    <w:rsid w:val="00B9290F"/>
    <w:rsid w:val="00B95B70"/>
    <w:rsid w:val="00BA1BF4"/>
    <w:rsid w:val="00BA63C8"/>
    <w:rsid w:val="00BC3694"/>
    <w:rsid w:val="00BC58E2"/>
    <w:rsid w:val="00BC618F"/>
    <w:rsid w:val="00BD19B6"/>
    <w:rsid w:val="00C01D90"/>
    <w:rsid w:val="00C0437F"/>
    <w:rsid w:val="00C0760D"/>
    <w:rsid w:val="00C17901"/>
    <w:rsid w:val="00C51F4B"/>
    <w:rsid w:val="00C52853"/>
    <w:rsid w:val="00C61FE8"/>
    <w:rsid w:val="00C704F8"/>
    <w:rsid w:val="00C70633"/>
    <w:rsid w:val="00C8020B"/>
    <w:rsid w:val="00C81BCD"/>
    <w:rsid w:val="00C9371A"/>
    <w:rsid w:val="00CA4C5A"/>
    <w:rsid w:val="00CB71F1"/>
    <w:rsid w:val="00CC118B"/>
    <w:rsid w:val="00CC32F0"/>
    <w:rsid w:val="00CD6425"/>
    <w:rsid w:val="00CF1019"/>
    <w:rsid w:val="00CF34EE"/>
    <w:rsid w:val="00CF3AB2"/>
    <w:rsid w:val="00D21BAC"/>
    <w:rsid w:val="00D22069"/>
    <w:rsid w:val="00D25008"/>
    <w:rsid w:val="00D257AA"/>
    <w:rsid w:val="00D301F2"/>
    <w:rsid w:val="00D419D7"/>
    <w:rsid w:val="00D53203"/>
    <w:rsid w:val="00D5430F"/>
    <w:rsid w:val="00D6540E"/>
    <w:rsid w:val="00D65D28"/>
    <w:rsid w:val="00DA045E"/>
    <w:rsid w:val="00DA17CF"/>
    <w:rsid w:val="00DA7B89"/>
    <w:rsid w:val="00DB4D60"/>
    <w:rsid w:val="00DE6FE8"/>
    <w:rsid w:val="00DF0E24"/>
    <w:rsid w:val="00E15EBA"/>
    <w:rsid w:val="00E53FA5"/>
    <w:rsid w:val="00E71FA1"/>
    <w:rsid w:val="00E81239"/>
    <w:rsid w:val="00E82FDD"/>
    <w:rsid w:val="00E91E74"/>
    <w:rsid w:val="00EB5D66"/>
    <w:rsid w:val="00EC61F5"/>
    <w:rsid w:val="00EE409D"/>
    <w:rsid w:val="00F021CB"/>
    <w:rsid w:val="00F056D7"/>
    <w:rsid w:val="00F14E05"/>
    <w:rsid w:val="00F17C35"/>
    <w:rsid w:val="00F30115"/>
    <w:rsid w:val="00F347CF"/>
    <w:rsid w:val="00F41C5A"/>
    <w:rsid w:val="00F47A0E"/>
    <w:rsid w:val="00F57745"/>
    <w:rsid w:val="00F66D7B"/>
    <w:rsid w:val="00F732D2"/>
    <w:rsid w:val="00F75170"/>
    <w:rsid w:val="00F76D65"/>
    <w:rsid w:val="00F852C6"/>
    <w:rsid w:val="00F914C5"/>
    <w:rsid w:val="00F91FC3"/>
    <w:rsid w:val="00F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95825A33-056F-49E8-885B-358A874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3" ma:contentTypeDescription="Create a new document." ma:contentTypeScope="" ma:versionID="d128a62a8eebc51e7fc77cf27f7e05a0">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7810c8697e3eba8a5101d7372f685e9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5797D680-FF7E-42EB-9773-929C5FE5A19C}"/>
</file>

<file path=customXml/itemProps3.xml><?xml version="1.0" encoding="utf-8"?>
<ds:datastoreItem xmlns:ds="http://schemas.openxmlformats.org/officeDocument/2006/customXml" ds:itemID="{8626B11D-4312-42DD-B1B0-92ECDD097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Pages>
  <Words>587</Words>
  <Characters>3188</Characters>
  <Application>Microsoft Office Word</Application>
  <DocSecurity>0</DocSecurity>
  <Lines>144</Lines>
  <Paragraphs>87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Kristen Fancher</cp:lastModifiedBy>
  <cp:revision>19</cp:revision>
  <cp:lastPrinted>2023-06-22T16:24:00Z</cp:lastPrinted>
  <dcterms:created xsi:type="dcterms:W3CDTF">2023-06-27T22:11:00Z</dcterms:created>
  <dcterms:modified xsi:type="dcterms:W3CDTF">2023-07-28T19:48:00Z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