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08FC8" w14:textId="77777777" w:rsidR="00744789" w:rsidRPr="00692739" w:rsidRDefault="00744789" w:rsidP="00744789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692739">
        <w:rPr>
          <w:rFonts w:ascii="Arial" w:hAnsi="Arial" w:cs="Arial"/>
          <w:b/>
          <w:bCs/>
          <w:sz w:val="20"/>
          <w:szCs w:val="20"/>
        </w:rPr>
        <w:t>WESTON WATER SUPPLY CORPORATION</w:t>
      </w:r>
    </w:p>
    <w:p w14:paraId="79D8E26A" w14:textId="15FE0B9F" w:rsidR="00744789" w:rsidRPr="005A158A" w:rsidRDefault="00744789" w:rsidP="00744789">
      <w:pPr>
        <w:pStyle w:val="Default"/>
        <w:jc w:val="center"/>
        <w:rPr>
          <w:rFonts w:ascii="Arial" w:hAnsi="Arial" w:cs="Arial"/>
          <w:b/>
          <w:bCs/>
        </w:rPr>
      </w:pPr>
      <w:r w:rsidRPr="005A158A">
        <w:rPr>
          <w:rFonts w:ascii="Arial" w:hAnsi="Arial" w:cs="Arial"/>
          <w:b/>
          <w:bCs/>
        </w:rPr>
        <w:t>MEETING</w:t>
      </w:r>
      <w:r w:rsidR="0056358B">
        <w:rPr>
          <w:rFonts w:ascii="Arial" w:hAnsi="Arial" w:cs="Arial"/>
          <w:b/>
          <w:bCs/>
        </w:rPr>
        <w:t xml:space="preserve"> MINUTES</w:t>
      </w:r>
      <w:r w:rsidRPr="005A158A">
        <w:rPr>
          <w:rFonts w:ascii="Arial" w:hAnsi="Arial" w:cs="Arial"/>
          <w:b/>
          <w:bCs/>
        </w:rPr>
        <w:t xml:space="preserve"> </w:t>
      </w:r>
    </w:p>
    <w:p w14:paraId="1072F8E4" w14:textId="77777777" w:rsidR="00744789" w:rsidRPr="00692739" w:rsidRDefault="00744789" w:rsidP="00744789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692739">
        <w:rPr>
          <w:rFonts w:ascii="Arial" w:hAnsi="Arial" w:cs="Arial"/>
          <w:b/>
          <w:bCs/>
          <w:sz w:val="20"/>
          <w:szCs w:val="20"/>
        </w:rPr>
        <w:t>OF THE BOARD OF DIRECTORS</w:t>
      </w:r>
    </w:p>
    <w:p w14:paraId="25C30A63" w14:textId="14775134" w:rsidR="00744789" w:rsidRPr="00496E41" w:rsidRDefault="00744789" w:rsidP="00744789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496E41">
        <w:rPr>
          <w:rFonts w:ascii="Arial" w:hAnsi="Arial" w:cs="Arial"/>
          <w:b/>
          <w:bCs/>
          <w:color w:val="auto"/>
          <w:sz w:val="20"/>
          <w:szCs w:val="20"/>
        </w:rPr>
        <w:t xml:space="preserve">Monday, </w:t>
      </w:r>
      <w:r>
        <w:rPr>
          <w:rFonts w:ascii="Arial" w:hAnsi="Arial" w:cs="Arial"/>
          <w:b/>
          <w:bCs/>
          <w:color w:val="auto"/>
          <w:sz w:val="20"/>
          <w:szCs w:val="20"/>
        </w:rPr>
        <w:t>July 31</w:t>
      </w:r>
      <w:r w:rsidRPr="00496E41">
        <w:rPr>
          <w:rFonts w:ascii="Arial" w:hAnsi="Arial" w:cs="Arial"/>
          <w:b/>
          <w:bCs/>
          <w:color w:val="auto"/>
          <w:sz w:val="20"/>
          <w:szCs w:val="20"/>
        </w:rPr>
        <w:t>, 202</w:t>
      </w:r>
      <w:r>
        <w:rPr>
          <w:rFonts w:ascii="Arial" w:hAnsi="Arial" w:cs="Arial"/>
          <w:b/>
          <w:bCs/>
          <w:color w:val="auto"/>
          <w:sz w:val="20"/>
          <w:szCs w:val="20"/>
        </w:rPr>
        <w:t>3</w:t>
      </w:r>
    </w:p>
    <w:p w14:paraId="46723D59" w14:textId="4626DF05" w:rsidR="00744789" w:rsidRPr="00496E41" w:rsidRDefault="00744789" w:rsidP="00744789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496E41">
        <w:rPr>
          <w:rFonts w:ascii="Arial" w:hAnsi="Arial" w:cs="Arial"/>
          <w:b/>
          <w:bCs/>
          <w:color w:val="auto"/>
          <w:sz w:val="20"/>
          <w:szCs w:val="20"/>
        </w:rPr>
        <w:t xml:space="preserve">7:00 p.m. – </w:t>
      </w:r>
      <w:r>
        <w:rPr>
          <w:rFonts w:ascii="Arial" w:hAnsi="Arial" w:cs="Arial"/>
          <w:b/>
          <w:bCs/>
          <w:color w:val="auto"/>
          <w:sz w:val="20"/>
          <w:szCs w:val="20"/>
        </w:rPr>
        <w:t>Weston WSC Office, 406 Chicken St.</w:t>
      </w:r>
      <w:r w:rsidRPr="003472D4">
        <w:rPr>
          <w:rFonts w:ascii="Arial" w:hAnsi="Arial" w:cs="Arial"/>
          <w:b/>
          <w:bCs/>
          <w:color w:val="auto"/>
          <w:sz w:val="20"/>
          <w:szCs w:val="20"/>
        </w:rPr>
        <w:t>, Weston, TX 75097</w:t>
      </w:r>
    </w:p>
    <w:p w14:paraId="25D08E88" w14:textId="77777777" w:rsidR="00543E66" w:rsidRDefault="00543E66" w:rsidP="00770A9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65685667" w14:textId="78A32508" w:rsidR="00770A99" w:rsidRPr="00692739" w:rsidRDefault="00770A99" w:rsidP="00770A99">
      <w:pPr>
        <w:pStyle w:val="Default"/>
        <w:rPr>
          <w:rFonts w:ascii="Arial" w:hAnsi="Arial" w:cs="Arial"/>
          <w:sz w:val="20"/>
          <w:szCs w:val="20"/>
        </w:rPr>
      </w:pPr>
      <w:r w:rsidRPr="00692739">
        <w:rPr>
          <w:rFonts w:ascii="Arial" w:hAnsi="Arial" w:cs="Arial"/>
          <w:b/>
          <w:bCs/>
          <w:sz w:val="20"/>
          <w:szCs w:val="20"/>
        </w:rPr>
        <w:t xml:space="preserve">Agenda: </w:t>
      </w:r>
    </w:p>
    <w:p w14:paraId="4E5BAF3E" w14:textId="6012EF0B" w:rsidR="00897A76" w:rsidRDefault="00770A99" w:rsidP="00897A76">
      <w:pPr>
        <w:pStyle w:val="Default"/>
        <w:numPr>
          <w:ilvl w:val="0"/>
          <w:numId w:val="8"/>
        </w:numPr>
        <w:spacing w:before="120" w:after="100"/>
        <w:ind w:left="360"/>
        <w:rPr>
          <w:rFonts w:ascii="Arial" w:hAnsi="Arial" w:cs="Arial"/>
          <w:b/>
          <w:bCs/>
          <w:sz w:val="20"/>
          <w:szCs w:val="20"/>
        </w:rPr>
      </w:pPr>
      <w:r w:rsidRPr="00692739">
        <w:rPr>
          <w:rFonts w:ascii="Arial" w:hAnsi="Arial" w:cs="Arial"/>
          <w:b/>
          <w:bCs/>
          <w:sz w:val="20"/>
          <w:szCs w:val="20"/>
        </w:rPr>
        <w:t>Roll</w:t>
      </w:r>
      <w:r w:rsidR="007D5939" w:rsidRPr="00692739">
        <w:rPr>
          <w:rFonts w:ascii="Arial" w:hAnsi="Arial" w:cs="Arial"/>
          <w:b/>
          <w:bCs/>
          <w:sz w:val="20"/>
          <w:szCs w:val="20"/>
        </w:rPr>
        <w:t xml:space="preserve"> Call; Determination of Quorum</w:t>
      </w:r>
      <w:r w:rsidR="002A28B7">
        <w:rPr>
          <w:rFonts w:ascii="Arial" w:hAnsi="Arial" w:cs="Arial"/>
          <w:b/>
          <w:bCs/>
          <w:sz w:val="20"/>
          <w:szCs w:val="20"/>
        </w:rPr>
        <w:t>.</w:t>
      </w:r>
      <w:r w:rsidR="0012599F">
        <w:rPr>
          <w:rFonts w:ascii="Arial" w:hAnsi="Arial" w:cs="Arial"/>
          <w:b/>
          <w:bCs/>
          <w:sz w:val="20"/>
          <w:szCs w:val="20"/>
        </w:rPr>
        <w:t xml:space="preserve">  </w:t>
      </w:r>
      <w:r w:rsidR="00495FA4">
        <w:rPr>
          <w:rFonts w:ascii="Arial" w:hAnsi="Arial" w:cs="Arial"/>
          <w:sz w:val="20"/>
          <w:szCs w:val="20"/>
        </w:rPr>
        <w:t>Kevin Thomson called the meeting to order at 7:02 p.m.</w:t>
      </w:r>
    </w:p>
    <w:p w14:paraId="3DA4367A" w14:textId="26FDBB36" w:rsidR="00897A76" w:rsidRDefault="00897A76" w:rsidP="00770A99">
      <w:pPr>
        <w:pStyle w:val="Default"/>
        <w:numPr>
          <w:ilvl w:val="0"/>
          <w:numId w:val="8"/>
        </w:numPr>
        <w:spacing w:before="120" w:after="100"/>
        <w:ind w:left="360"/>
        <w:rPr>
          <w:rFonts w:ascii="Arial" w:hAnsi="Arial" w:cs="Arial"/>
          <w:b/>
          <w:bCs/>
          <w:sz w:val="20"/>
          <w:szCs w:val="20"/>
        </w:rPr>
      </w:pPr>
      <w:r w:rsidRPr="00897A76">
        <w:rPr>
          <w:rFonts w:ascii="Arial" w:hAnsi="Arial" w:cs="Arial"/>
          <w:b/>
          <w:bCs/>
          <w:sz w:val="20"/>
          <w:szCs w:val="20"/>
        </w:rPr>
        <w:t>Input from Members/Public Comment</w:t>
      </w:r>
      <w:r w:rsidR="003472D4">
        <w:rPr>
          <w:rFonts w:ascii="Arial" w:hAnsi="Arial" w:cs="Arial"/>
          <w:b/>
          <w:bCs/>
          <w:sz w:val="20"/>
          <w:szCs w:val="20"/>
        </w:rPr>
        <w:t xml:space="preserve"> – limited to 3 minutes per person</w:t>
      </w:r>
      <w:r w:rsidRPr="00897A76">
        <w:rPr>
          <w:rFonts w:ascii="Arial" w:hAnsi="Arial" w:cs="Arial"/>
          <w:b/>
          <w:bCs/>
          <w:sz w:val="20"/>
          <w:szCs w:val="20"/>
        </w:rPr>
        <w:t>.</w:t>
      </w:r>
      <w:r w:rsidR="00771DC1">
        <w:rPr>
          <w:rFonts w:ascii="Arial" w:hAnsi="Arial" w:cs="Arial"/>
          <w:b/>
          <w:bCs/>
          <w:sz w:val="20"/>
          <w:szCs w:val="20"/>
        </w:rPr>
        <w:t xml:space="preserve"> </w:t>
      </w:r>
      <w:r w:rsidR="00852F55">
        <w:rPr>
          <w:rFonts w:ascii="Arial" w:hAnsi="Arial" w:cs="Arial"/>
          <w:b/>
          <w:bCs/>
          <w:sz w:val="20"/>
          <w:szCs w:val="20"/>
        </w:rPr>
        <w:t xml:space="preserve">Any person </w:t>
      </w:r>
      <w:r w:rsidR="00771DC1">
        <w:rPr>
          <w:rFonts w:ascii="Arial" w:hAnsi="Arial" w:cs="Arial"/>
          <w:b/>
          <w:bCs/>
          <w:sz w:val="20"/>
          <w:szCs w:val="20"/>
        </w:rPr>
        <w:t>that intend</w:t>
      </w:r>
      <w:r w:rsidR="00852F55">
        <w:rPr>
          <w:rFonts w:ascii="Arial" w:hAnsi="Arial" w:cs="Arial"/>
          <w:b/>
          <w:bCs/>
          <w:sz w:val="20"/>
          <w:szCs w:val="20"/>
        </w:rPr>
        <w:t>s</w:t>
      </w:r>
      <w:r w:rsidR="00771DC1">
        <w:rPr>
          <w:rFonts w:ascii="Arial" w:hAnsi="Arial" w:cs="Arial"/>
          <w:b/>
          <w:bCs/>
          <w:sz w:val="20"/>
          <w:szCs w:val="20"/>
        </w:rPr>
        <w:t xml:space="preserve"> to provide public comment must </w:t>
      </w:r>
      <w:r w:rsidR="00B67057">
        <w:rPr>
          <w:rFonts w:ascii="Arial" w:hAnsi="Arial" w:cs="Arial"/>
          <w:b/>
          <w:bCs/>
          <w:sz w:val="20"/>
          <w:szCs w:val="20"/>
        </w:rPr>
        <w:t>complete and submit a public comment form</w:t>
      </w:r>
      <w:r w:rsidR="00771DC1">
        <w:rPr>
          <w:rFonts w:ascii="Arial" w:hAnsi="Arial" w:cs="Arial"/>
          <w:b/>
          <w:bCs/>
          <w:sz w:val="20"/>
          <w:szCs w:val="20"/>
        </w:rPr>
        <w:t xml:space="preserve">.  The Board is required to follow the Texas Open Meetings Act </w:t>
      </w:r>
      <w:r w:rsidR="00B95B70">
        <w:rPr>
          <w:rFonts w:ascii="Arial" w:hAnsi="Arial" w:cs="Arial"/>
          <w:b/>
          <w:bCs/>
          <w:sz w:val="20"/>
          <w:szCs w:val="20"/>
        </w:rPr>
        <w:t>in</w:t>
      </w:r>
      <w:r w:rsidR="00771DC1">
        <w:rPr>
          <w:rFonts w:ascii="Arial" w:hAnsi="Arial" w:cs="Arial"/>
          <w:b/>
          <w:bCs/>
          <w:sz w:val="20"/>
          <w:szCs w:val="20"/>
        </w:rPr>
        <w:t xml:space="preserve"> </w:t>
      </w:r>
      <w:r w:rsidR="00E81239">
        <w:rPr>
          <w:rFonts w:ascii="Arial" w:hAnsi="Arial" w:cs="Arial"/>
          <w:b/>
          <w:bCs/>
          <w:sz w:val="20"/>
          <w:szCs w:val="20"/>
        </w:rPr>
        <w:t xml:space="preserve">responding to public comments.  </w:t>
      </w:r>
      <w:r w:rsidR="00771DC1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6B01BD4" w14:textId="1BD90D5C" w:rsidR="00300DF1" w:rsidRPr="00300DF1" w:rsidRDefault="00300DF1" w:rsidP="00300DF1">
      <w:pPr>
        <w:pStyle w:val="Default"/>
        <w:spacing w:before="120" w:after="10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Agenda Item No. 7 related to the Legal Update was addressed to the </w:t>
      </w:r>
      <w:r w:rsidR="000D46E1">
        <w:rPr>
          <w:rFonts w:ascii="Arial" w:hAnsi="Arial" w:cs="Arial"/>
          <w:sz w:val="20"/>
          <w:szCs w:val="20"/>
        </w:rPr>
        <w:t>members</w:t>
      </w:r>
      <w:r>
        <w:rPr>
          <w:rFonts w:ascii="Arial" w:hAnsi="Arial" w:cs="Arial"/>
          <w:sz w:val="20"/>
          <w:szCs w:val="20"/>
        </w:rPr>
        <w:t xml:space="preserve"> by providing an update on the status of the settlement, and that the settlement agreement with the developer has been executed that dismisses all of the lawsuits/pending actions</w:t>
      </w:r>
      <w:r w:rsidR="00BA5144">
        <w:rPr>
          <w:rFonts w:ascii="Arial" w:hAnsi="Arial" w:cs="Arial"/>
          <w:sz w:val="20"/>
          <w:szCs w:val="20"/>
        </w:rPr>
        <w:t xml:space="preserve"> related to Weston WSC.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36E8E5A9" w14:textId="538D000F" w:rsidR="00897A76" w:rsidRDefault="00770A99" w:rsidP="00897A76">
      <w:pPr>
        <w:pStyle w:val="Default"/>
        <w:numPr>
          <w:ilvl w:val="0"/>
          <w:numId w:val="8"/>
        </w:numPr>
        <w:spacing w:before="120" w:after="100"/>
        <w:ind w:left="360"/>
        <w:rPr>
          <w:rFonts w:ascii="Arial" w:hAnsi="Arial" w:cs="Arial"/>
          <w:b/>
          <w:bCs/>
          <w:sz w:val="20"/>
          <w:szCs w:val="20"/>
        </w:rPr>
      </w:pPr>
      <w:r w:rsidRPr="00897A76">
        <w:rPr>
          <w:rFonts w:ascii="Arial" w:hAnsi="Arial" w:cs="Arial"/>
          <w:b/>
          <w:bCs/>
          <w:sz w:val="20"/>
          <w:szCs w:val="20"/>
        </w:rPr>
        <w:t xml:space="preserve">Approval of Minutes from </w:t>
      </w:r>
      <w:r w:rsidR="00A87A4D">
        <w:rPr>
          <w:rFonts w:ascii="Arial" w:hAnsi="Arial" w:cs="Arial"/>
          <w:b/>
          <w:bCs/>
          <w:sz w:val="20"/>
          <w:szCs w:val="20"/>
        </w:rPr>
        <w:t>June 26, 2023 Meeting</w:t>
      </w:r>
      <w:r w:rsidRPr="00897A76">
        <w:rPr>
          <w:rFonts w:ascii="Arial" w:hAnsi="Arial" w:cs="Arial"/>
          <w:b/>
          <w:bCs/>
          <w:sz w:val="20"/>
          <w:szCs w:val="20"/>
        </w:rPr>
        <w:t xml:space="preserve">. </w:t>
      </w:r>
      <w:r w:rsidR="00B163AB">
        <w:rPr>
          <w:rFonts w:ascii="Arial" w:hAnsi="Arial" w:cs="Arial"/>
          <w:b/>
          <w:bCs/>
          <w:sz w:val="20"/>
          <w:szCs w:val="20"/>
        </w:rPr>
        <w:t xml:space="preserve"> </w:t>
      </w:r>
      <w:r w:rsidR="0004665D">
        <w:rPr>
          <w:rFonts w:ascii="Arial" w:hAnsi="Arial" w:cs="Arial"/>
          <w:b/>
          <w:bCs/>
          <w:sz w:val="20"/>
          <w:szCs w:val="20"/>
        </w:rPr>
        <w:t xml:space="preserve"> </w:t>
      </w:r>
      <w:r w:rsidR="00D46FBA" w:rsidRPr="00D46FBA">
        <w:rPr>
          <w:rFonts w:ascii="Arial" w:hAnsi="Arial" w:cs="Arial"/>
          <w:sz w:val="20"/>
          <w:szCs w:val="20"/>
        </w:rPr>
        <w:t>Epi Goldstein made a motion to approve the minutes.  Sue Verrill seconded the motion.  The motion passed unanimously.</w:t>
      </w:r>
    </w:p>
    <w:p w14:paraId="08D21E29" w14:textId="1497CB6A" w:rsidR="00A06415" w:rsidRPr="004378C5" w:rsidRDefault="00972174" w:rsidP="006725DA">
      <w:pPr>
        <w:pStyle w:val="ListParagraph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Arial" w:eastAsiaTheme="minorEastAsia" w:hAnsi="Arial" w:cs="Arial"/>
          <w:b/>
          <w:sz w:val="20"/>
          <w:szCs w:val="20"/>
        </w:rPr>
      </w:pPr>
      <w:r w:rsidRPr="00897A76">
        <w:rPr>
          <w:rFonts w:ascii="Arial" w:hAnsi="Arial" w:cs="Arial"/>
          <w:b/>
          <w:bCs/>
          <w:sz w:val="20"/>
          <w:szCs w:val="20"/>
        </w:rPr>
        <w:t xml:space="preserve">Review of </w:t>
      </w:r>
      <w:r w:rsidR="00720597">
        <w:rPr>
          <w:rFonts w:ascii="Arial" w:hAnsi="Arial" w:cs="Arial"/>
          <w:b/>
          <w:bCs/>
          <w:sz w:val="20"/>
          <w:szCs w:val="20"/>
        </w:rPr>
        <w:t>Financials</w:t>
      </w:r>
      <w:r w:rsidR="00622738">
        <w:rPr>
          <w:rFonts w:ascii="Arial" w:hAnsi="Arial" w:cs="Arial"/>
          <w:b/>
          <w:bCs/>
          <w:sz w:val="20"/>
          <w:szCs w:val="20"/>
        </w:rPr>
        <w:t>.</w:t>
      </w:r>
      <w:r w:rsidR="00210F88">
        <w:rPr>
          <w:rFonts w:ascii="Arial" w:hAnsi="Arial" w:cs="Arial"/>
          <w:b/>
          <w:bCs/>
          <w:sz w:val="20"/>
          <w:szCs w:val="20"/>
        </w:rPr>
        <w:t xml:space="preserve">  </w:t>
      </w:r>
      <w:r w:rsidR="00D46FBA">
        <w:rPr>
          <w:rFonts w:ascii="Arial" w:hAnsi="Arial" w:cs="Arial"/>
          <w:sz w:val="20"/>
          <w:szCs w:val="20"/>
        </w:rPr>
        <w:t xml:space="preserve">The Board reviewed the </w:t>
      </w:r>
      <w:r w:rsidR="00DB6CB8">
        <w:rPr>
          <w:rFonts w:ascii="Arial" w:hAnsi="Arial" w:cs="Arial"/>
          <w:sz w:val="20"/>
          <w:szCs w:val="20"/>
        </w:rPr>
        <w:t>financial</w:t>
      </w:r>
      <w:r w:rsidR="006725DA">
        <w:rPr>
          <w:rFonts w:ascii="Arial" w:hAnsi="Arial" w:cs="Arial"/>
          <w:sz w:val="20"/>
          <w:szCs w:val="20"/>
        </w:rPr>
        <w:t xml:space="preserve"> statement</w:t>
      </w:r>
      <w:r w:rsidR="00DB6CB8">
        <w:rPr>
          <w:rFonts w:ascii="Arial" w:hAnsi="Arial" w:cs="Arial"/>
          <w:sz w:val="20"/>
          <w:szCs w:val="20"/>
        </w:rPr>
        <w:t xml:space="preserve"> through </w:t>
      </w:r>
      <w:r w:rsidR="006725DA">
        <w:rPr>
          <w:rFonts w:ascii="Arial" w:hAnsi="Arial" w:cs="Arial"/>
          <w:sz w:val="20"/>
          <w:szCs w:val="20"/>
        </w:rPr>
        <w:t>June 30, 2023.  Sue Verrill made a motion to approve the financial statement</w:t>
      </w:r>
      <w:r w:rsidR="008707BE">
        <w:rPr>
          <w:rFonts w:ascii="Arial" w:hAnsi="Arial" w:cs="Arial"/>
          <w:sz w:val="20"/>
          <w:szCs w:val="20"/>
        </w:rPr>
        <w:t xml:space="preserve">.  </w:t>
      </w:r>
      <w:r w:rsidR="006725DA">
        <w:rPr>
          <w:rFonts w:ascii="Arial" w:hAnsi="Arial" w:cs="Arial"/>
          <w:sz w:val="20"/>
          <w:szCs w:val="20"/>
        </w:rPr>
        <w:t>Brian Larsen seconded the motion. The motion passed unanimously.</w:t>
      </w:r>
    </w:p>
    <w:p w14:paraId="3218F483" w14:textId="11FD01E3" w:rsidR="004378C5" w:rsidRPr="00A06415" w:rsidRDefault="00666E7A" w:rsidP="008F75EA">
      <w:pPr>
        <w:pStyle w:val="ListParagraph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Arial" w:eastAsiaTheme="minorEastAsia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Revisions to Tariff.  </w:t>
      </w:r>
      <w:r w:rsidR="006725DA">
        <w:rPr>
          <w:rFonts w:ascii="Arial" w:hAnsi="Arial" w:cs="Arial"/>
          <w:sz w:val="20"/>
          <w:szCs w:val="20"/>
        </w:rPr>
        <w:t xml:space="preserve">Kristen Fancher, legal counsel, provided an update on the </w:t>
      </w:r>
      <w:r w:rsidR="00AB7199">
        <w:rPr>
          <w:rFonts w:ascii="Arial" w:hAnsi="Arial" w:cs="Arial"/>
          <w:sz w:val="20"/>
          <w:szCs w:val="20"/>
        </w:rPr>
        <w:t xml:space="preserve">Texas Rural Water Association’s 2023 Model Tariff updates and that a </w:t>
      </w:r>
      <w:r w:rsidR="008F75EA">
        <w:rPr>
          <w:rFonts w:ascii="Arial" w:hAnsi="Arial" w:cs="Arial"/>
          <w:sz w:val="20"/>
          <w:szCs w:val="20"/>
        </w:rPr>
        <w:t>version would be emailed to the Board to review for consideration at the next meeting.  No action was taken.</w:t>
      </w:r>
    </w:p>
    <w:p w14:paraId="57ED0124" w14:textId="72718A43" w:rsidR="00024A83" w:rsidRPr="00A06415" w:rsidRDefault="00024A83" w:rsidP="00A06415">
      <w:pPr>
        <w:pStyle w:val="ListParagraph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120"/>
        <w:ind w:hanging="720"/>
        <w:contextualSpacing w:val="0"/>
        <w:jc w:val="both"/>
        <w:rPr>
          <w:rFonts w:ascii="Arial" w:eastAsiaTheme="minorEastAsia" w:hAnsi="Arial" w:cs="Arial"/>
          <w:b/>
          <w:sz w:val="20"/>
          <w:szCs w:val="20"/>
        </w:rPr>
      </w:pPr>
      <w:r w:rsidRPr="00A06415">
        <w:rPr>
          <w:rFonts w:ascii="Arial" w:hAnsi="Arial" w:cs="Arial"/>
          <w:b/>
          <w:bCs/>
          <w:sz w:val="20"/>
          <w:szCs w:val="20"/>
        </w:rPr>
        <w:t>Board Member update:</w:t>
      </w:r>
      <w:r w:rsidR="001C6052" w:rsidRPr="00A06415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4B12BE7" w14:textId="6DB2DB6E" w:rsidR="00BA63C8" w:rsidRPr="008F75EA" w:rsidRDefault="00024A83" w:rsidP="00BA63C8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92739">
        <w:rPr>
          <w:rFonts w:ascii="Arial" w:hAnsi="Arial" w:cs="Arial"/>
          <w:b/>
          <w:bCs/>
          <w:color w:val="000000"/>
          <w:sz w:val="20"/>
          <w:szCs w:val="20"/>
        </w:rPr>
        <w:t>Fi</w:t>
      </w:r>
      <w:r>
        <w:rPr>
          <w:rFonts w:ascii="Arial" w:hAnsi="Arial" w:cs="Arial"/>
          <w:b/>
          <w:bCs/>
          <w:color w:val="000000"/>
          <w:sz w:val="20"/>
          <w:szCs w:val="20"/>
        </w:rPr>
        <w:t>nancial and budget information.</w:t>
      </w:r>
      <w:r w:rsidR="00873B5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3F3ACB"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  <w:r w:rsidR="00C806E0">
        <w:rPr>
          <w:rFonts w:ascii="Arial" w:hAnsi="Arial" w:cs="Arial"/>
          <w:color w:val="000000"/>
          <w:sz w:val="20"/>
          <w:szCs w:val="20"/>
        </w:rPr>
        <w:t>The Board discussed the need for a credit card or debit card.  No action was taken.</w:t>
      </w:r>
      <w:r w:rsidR="00603253" w:rsidRPr="008F75EA"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1B1801F2" w14:textId="73B49DD3" w:rsidR="00EE409D" w:rsidRPr="00517DFA" w:rsidRDefault="00024A83" w:rsidP="00517DFA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B73EB">
        <w:rPr>
          <w:rFonts w:ascii="Arial" w:hAnsi="Arial" w:cs="Arial"/>
          <w:b/>
          <w:bCs/>
          <w:sz w:val="20"/>
          <w:szCs w:val="20"/>
        </w:rPr>
        <w:t>Non-standard service requests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="006D5B69">
        <w:rPr>
          <w:rFonts w:ascii="Arial" w:hAnsi="Arial" w:cs="Arial"/>
          <w:b/>
          <w:bCs/>
          <w:sz w:val="20"/>
          <w:szCs w:val="20"/>
        </w:rPr>
        <w:t xml:space="preserve">  </w:t>
      </w:r>
      <w:r w:rsidR="00C806E0">
        <w:rPr>
          <w:rFonts w:ascii="Arial" w:hAnsi="Arial" w:cs="Arial"/>
          <w:sz w:val="20"/>
          <w:szCs w:val="20"/>
        </w:rPr>
        <w:t>The Board discussed the KOA development</w:t>
      </w:r>
      <w:r w:rsidR="00CA3297">
        <w:rPr>
          <w:rFonts w:ascii="Arial" w:hAnsi="Arial" w:cs="Arial"/>
          <w:sz w:val="20"/>
          <w:szCs w:val="20"/>
        </w:rPr>
        <w:t xml:space="preserve">.  No action was taken.  </w:t>
      </w:r>
    </w:p>
    <w:p w14:paraId="31BD9597" w14:textId="5FF1D845" w:rsidR="00024A83" w:rsidRPr="00CB71F1" w:rsidRDefault="003847F4" w:rsidP="00517DFA">
      <w:pPr>
        <w:pStyle w:val="ListParagraph"/>
        <w:numPr>
          <w:ilvl w:val="0"/>
          <w:numId w:val="3"/>
        </w:numPr>
        <w:autoSpaceDE w:val="0"/>
        <w:autoSpaceDN w:val="0"/>
        <w:adjustRightInd w:val="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System</w:t>
      </w:r>
      <w:r w:rsidR="005D7EDE">
        <w:rPr>
          <w:rFonts w:ascii="Arial" w:hAnsi="Arial" w:cs="Arial"/>
          <w:b/>
          <w:bCs/>
          <w:sz w:val="20"/>
          <w:szCs w:val="20"/>
        </w:rPr>
        <w:t xml:space="preserve"> operation,</w:t>
      </w:r>
      <w:r w:rsidR="00024A83" w:rsidRPr="008B73EB">
        <w:rPr>
          <w:rFonts w:ascii="Arial" w:hAnsi="Arial" w:cs="Arial"/>
          <w:b/>
          <w:bCs/>
          <w:sz w:val="20"/>
          <w:szCs w:val="20"/>
        </w:rPr>
        <w:t xml:space="preserve"> </w:t>
      </w:r>
      <w:r w:rsidR="00024A83">
        <w:rPr>
          <w:rFonts w:ascii="Arial" w:hAnsi="Arial" w:cs="Arial"/>
          <w:b/>
          <w:bCs/>
          <w:sz w:val="20"/>
          <w:szCs w:val="20"/>
        </w:rPr>
        <w:t>m</w:t>
      </w:r>
      <w:r w:rsidR="00024A83" w:rsidRPr="008B73EB">
        <w:rPr>
          <w:rFonts w:ascii="Arial" w:hAnsi="Arial" w:cs="Arial"/>
          <w:b/>
          <w:bCs/>
          <w:sz w:val="20"/>
          <w:szCs w:val="20"/>
        </w:rPr>
        <w:t>aintenance &amp; repair</w:t>
      </w:r>
      <w:r w:rsidR="00517DFA">
        <w:rPr>
          <w:rFonts w:ascii="Arial" w:hAnsi="Arial" w:cs="Arial"/>
          <w:b/>
          <w:bCs/>
          <w:sz w:val="20"/>
          <w:szCs w:val="20"/>
        </w:rPr>
        <w:t>.</w:t>
      </w:r>
      <w:r w:rsidR="00DE6FE8">
        <w:rPr>
          <w:rFonts w:ascii="Arial" w:hAnsi="Arial" w:cs="Arial"/>
          <w:b/>
          <w:bCs/>
          <w:sz w:val="20"/>
          <w:szCs w:val="20"/>
        </w:rPr>
        <w:t xml:space="preserve">  </w:t>
      </w:r>
      <w:r w:rsidR="00CA3297">
        <w:rPr>
          <w:rFonts w:ascii="Arial" w:hAnsi="Arial" w:cs="Arial"/>
          <w:sz w:val="20"/>
          <w:szCs w:val="20"/>
        </w:rPr>
        <w:t xml:space="preserve">The Board provided an update to members that the recent boil water notices were not due to water supply capacity </w:t>
      </w:r>
      <w:r w:rsidR="0018033F">
        <w:rPr>
          <w:rFonts w:ascii="Arial" w:hAnsi="Arial" w:cs="Arial"/>
          <w:sz w:val="20"/>
          <w:szCs w:val="20"/>
        </w:rPr>
        <w:t xml:space="preserve">issues, but rather were related to the electronic equipment </w:t>
      </w:r>
      <w:r w:rsidR="00F415E4">
        <w:rPr>
          <w:rFonts w:ascii="Arial" w:hAnsi="Arial" w:cs="Arial"/>
          <w:sz w:val="20"/>
          <w:szCs w:val="20"/>
        </w:rPr>
        <w:t xml:space="preserve">malfunctioning.  Repairs have been made to the equipment.  No action was taken.   </w:t>
      </w:r>
    </w:p>
    <w:p w14:paraId="4D06513E" w14:textId="16D28EA3" w:rsidR="000E1DDD" w:rsidRDefault="00CB71F1" w:rsidP="007B72FA">
      <w:pPr>
        <w:pStyle w:val="ListParagraph"/>
        <w:numPr>
          <w:ilvl w:val="0"/>
          <w:numId w:val="3"/>
        </w:numPr>
        <w:autoSpaceDE w:val="0"/>
        <w:autoSpaceDN w:val="0"/>
        <w:adjustRightInd w:val="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Funding of system improvements.</w:t>
      </w:r>
      <w:r w:rsidR="002E126D">
        <w:rPr>
          <w:rFonts w:ascii="Arial" w:hAnsi="Arial" w:cs="Arial"/>
          <w:b/>
          <w:bCs/>
          <w:sz w:val="20"/>
          <w:szCs w:val="20"/>
        </w:rPr>
        <w:t xml:space="preserve">  </w:t>
      </w:r>
      <w:r w:rsidR="009C53B0" w:rsidRPr="00F415E4">
        <w:rPr>
          <w:rFonts w:ascii="Arial" w:hAnsi="Arial" w:cs="Arial"/>
          <w:sz w:val="20"/>
          <w:szCs w:val="20"/>
        </w:rPr>
        <w:t xml:space="preserve">Epi </w:t>
      </w:r>
      <w:r w:rsidR="00F415E4">
        <w:rPr>
          <w:rFonts w:ascii="Arial" w:hAnsi="Arial" w:cs="Arial"/>
          <w:sz w:val="20"/>
          <w:szCs w:val="20"/>
        </w:rPr>
        <w:t xml:space="preserve">Goldstein </w:t>
      </w:r>
      <w:r w:rsidR="009C53B0" w:rsidRPr="00F415E4">
        <w:rPr>
          <w:rFonts w:ascii="Arial" w:hAnsi="Arial" w:cs="Arial"/>
          <w:sz w:val="20"/>
          <w:szCs w:val="20"/>
        </w:rPr>
        <w:t>provided an update</w:t>
      </w:r>
      <w:r w:rsidR="00F415E4">
        <w:rPr>
          <w:rFonts w:ascii="Arial" w:hAnsi="Arial" w:cs="Arial"/>
          <w:sz w:val="20"/>
          <w:szCs w:val="20"/>
        </w:rPr>
        <w:t xml:space="preserve"> on </w:t>
      </w:r>
      <w:r w:rsidR="007E095A">
        <w:rPr>
          <w:rFonts w:ascii="Arial" w:hAnsi="Arial" w:cs="Arial"/>
          <w:sz w:val="20"/>
          <w:szCs w:val="20"/>
        </w:rPr>
        <w:t>grant options and her discussions with funding entities</w:t>
      </w:r>
      <w:r w:rsidR="00065D4D" w:rsidRPr="00F415E4">
        <w:rPr>
          <w:rFonts w:ascii="Arial" w:hAnsi="Arial" w:cs="Arial"/>
          <w:sz w:val="20"/>
          <w:szCs w:val="20"/>
        </w:rPr>
        <w:t>.</w:t>
      </w:r>
      <w:r w:rsidR="007E095A">
        <w:rPr>
          <w:rFonts w:ascii="Arial" w:hAnsi="Arial" w:cs="Arial"/>
          <w:sz w:val="20"/>
          <w:szCs w:val="20"/>
        </w:rPr>
        <w:t xml:space="preserve">  No action was taken.</w:t>
      </w:r>
    </w:p>
    <w:p w14:paraId="6924F143" w14:textId="77777777" w:rsidR="007E095A" w:rsidRDefault="007E095A" w:rsidP="007E095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153C6D4" w14:textId="24BA39D9" w:rsidR="007E095A" w:rsidRPr="007E095A" w:rsidRDefault="007E095A" w:rsidP="007E095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Board </w:t>
      </w:r>
      <w:r w:rsidR="00AD6830">
        <w:rPr>
          <w:rFonts w:ascii="Arial" w:hAnsi="Arial" w:cs="Arial"/>
          <w:sz w:val="20"/>
          <w:szCs w:val="20"/>
        </w:rPr>
        <w:t xml:space="preserve">recessed into executive session at </w:t>
      </w:r>
      <w:r w:rsidR="000103AE">
        <w:rPr>
          <w:rFonts w:ascii="Arial" w:hAnsi="Arial" w:cs="Arial"/>
          <w:sz w:val="20"/>
          <w:szCs w:val="20"/>
        </w:rPr>
        <w:t>8:50 p.m.</w:t>
      </w:r>
      <w:r w:rsidR="00A61F24">
        <w:rPr>
          <w:rFonts w:ascii="Arial" w:hAnsi="Arial" w:cs="Arial"/>
          <w:sz w:val="20"/>
          <w:szCs w:val="20"/>
        </w:rPr>
        <w:t xml:space="preserve"> pursuant to Texas Government Code Section 551.071 (attorney consultation).</w:t>
      </w:r>
    </w:p>
    <w:p w14:paraId="17F4DB5B" w14:textId="77777777" w:rsidR="00020ECB" w:rsidRPr="00020ECB" w:rsidRDefault="00020ECB" w:rsidP="00020ECB">
      <w:pPr>
        <w:pStyle w:val="ListParagraph"/>
        <w:autoSpaceDE w:val="0"/>
        <w:autoSpaceDN w:val="0"/>
        <w:adjustRightInd w:val="0"/>
        <w:contextualSpacing w:val="0"/>
        <w:rPr>
          <w:rFonts w:ascii="Arial" w:hAnsi="Arial" w:cs="Arial"/>
          <w:sz w:val="20"/>
          <w:szCs w:val="20"/>
        </w:rPr>
      </w:pPr>
    </w:p>
    <w:p w14:paraId="65D4310A" w14:textId="5F14B550" w:rsidR="00892A21" w:rsidRPr="00832F51" w:rsidRDefault="00892A21" w:rsidP="00D53203">
      <w:pPr>
        <w:pStyle w:val="ListParagraph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Arial" w:eastAsiaTheme="minorEastAsia" w:hAnsi="Arial" w:cs="Arial"/>
          <w:b/>
          <w:sz w:val="20"/>
          <w:szCs w:val="20"/>
        </w:rPr>
      </w:pPr>
      <w:r w:rsidRPr="00892A21">
        <w:rPr>
          <w:rFonts w:ascii="Arial" w:hAnsi="Arial" w:cs="Arial"/>
          <w:b/>
          <w:bCs/>
          <w:sz w:val="20"/>
          <w:szCs w:val="20"/>
        </w:rPr>
        <w:t xml:space="preserve">Legal update on </w:t>
      </w:r>
      <w:r w:rsidRPr="00892A21">
        <w:rPr>
          <w:rFonts w:ascii="Arial" w:hAnsi="Arial" w:cs="Arial"/>
          <w:b/>
          <w:i/>
          <w:iCs/>
          <w:sz w:val="20"/>
          <w:szCs w:val="20"/>
        </w:rPr>
        <w:t>Weston Water Supply Corporation v. Peter Lake, Will McAdams, and Lori Cobos, in their official capacities as Commissioners of the Public Utility Commission of Texas and Honeycreek Venetian, LLC</w:t>
      </w:r>
      <w:r w:rsidR="008B73EB">
        <w:rPr>
          <w:rFonts w:ascii="Arial" w:hAnsi="Arial" w:cs="Arial"/>
          <w:b/>
          <w:sz w:val="20"/>
          <w:szCs w:val="20"/>
        </w:rPr>
        <w:t>,</w:t>
      </w:r>
      <w:r w:rsidR="00F347CF">
        <w:rPr>
          <w:rFonts w:ascii="Arial" w:hAnsi="Arial" w:cs="Arial"/>
          <w:b/>
          <w:sz w:val="20"/>
          <w:szCs w:val="20"/>
        </w:rPr>
        <w:t xml:space="preserve"> in the </w:t>
      </w:r>
      <w:r w:rsidR="004834F8">
        <w:rPr>
          <w:rFonts w:ascii="Arial" w:hAnsi="Arial" w:cs="Arial"/>
          <w:b/>
          <w:sz w:val="20"/>
          <w:szCs w:val="20"/>
        </w:rPr>
        <w:t xml:space="preserve">U.S. District Court for the </w:t>
      </w:r>
      <w:r w:rsidR="00F347CF">
        <w:rPr>
          <w:rFonts w:ascii="Arial" w:hAnsi="Arial" w:cs="Arial"/>
          <w:b/>
          <w:sz w:val="20"/>
          <w:szCs w:val="20"/>
        </w:rPr>
        <w:t>Western District of Texas;</w:t>
      </w:r>
      <w:r w:rsidR="008B73EB">
        <w:rPr>
          <w:rFonts w:ascii="Arial" w:hAnsi="Arial" w:cs="Arial"/>
          <w:b/>
          <w:sz w:val="20"/>
          <w:szCs w:val="20"/>
        </w:rPr>
        <w:t xml:space="preserve"> </w:t>
      </w:r>
      <w:r w:rsidR="008B73EB" w:rsidRPr="008B73EB">
        <w:rPr>
          <w:rFonts w:ascii="Arial" w:hAnsi="Arial" w:cs="Arial"/>
          <w:b/>
          <w:sz w:val="20"/>
          <w:szCs w:val="20"/>
        </w:rPr>
        <w:t xml:space="preserve">In Re Honeycreek Venetian </w:t>
      </w:r>
      <w:r w:rsidR="00753BCA">
        <w:rPr>
          <w:rFonts w:ascii="Arial" w:hAnsi="Arial" w:cs="Arial"/>
          <w:b/>
          <w:sz w:val="20"/>
          <w:szCs w:val="20"/>
        </w:rPr>
        <w:t>L</w:t>
      </w:r>
      <w:r w:rsidR="008B73EB" w:rsidRPr="008B73EB">
        <w:rPr>
          <w:rFonts w:ascii="Arial" w:hAnsi="Arial" w:cs="Arial"/>
          <w:b/>
          <w:sz w:val="20"/>
          <w:szCs w:val="20"/>
        </w:rPr>
        <w:t>LC</w:t>
      </w:r>
      <w:r w:rsidR="00054476">
        <w:rPr>
          <w:rFonts w:ascii="Arial" w:hAnsi="Arial" w:cs="Arial"/>
          <w:b/>
          <w:sz w:val="20"/>
          <w:szCs w:val="20"/>
        </w:rPr>
        <w:t>, i</w:t>
      </w:r>
      <w:r w:rsidR="008B73EB" w:rsidRPr="008B73EB">
        <w:rPr>
          <w:rFonts w:ascii="Arial" w:hAnsi="Arial" w:cs="Arial"/>
          <w:b/>
          <w:sz w:val="20"/>
          <w:szCs w:val="20"/>
        </w:rPr>
        <w:t>n the 471st Judicial District Court of Collin County, Texas</w:t>
      </w:r>
      <w:r w:rsidR="009238AB">
        <w:rPr>
          <w:rFonts w:ascii="Arial" w:hAnsi="Arial" w:cs="Arial"/>
          <w:b/>
          <w:sz w:val="20"/>
          <w:szCs w:val="20"/>
        </w:rPr>
        <w:t>;</w:t>
      </w:r>
      <w:r w:rsidR="002A28B7">
        <w:rPr>
          <w:rFonts w:ascii="Arial" w:hAnsi="Arial" w:cs="Arial"/>
          <w:b/>
          <w:sz w:val="20"/>
          <w:szCs w:val="20"/>
        </w:rPr>
        <w:t xml:space="preserve"> </w:t>
      </w:r>
      <w:r w:rsidR="009238AB">
        <w:rPr>
          <w:rFonts w:ascii="Arial" w:hAnsi="Arial" w:cs="Arial"/>
          <w:b/>
          <w:sz w:val="20"/>
          <w:szCs w:val="20"/>
        </w:rPr>
        <w:t>Hone</w:t>
      </w:r>
      <w:r w:rsidR="00067DB6">
        <w:rPr>
          <w:rFonts w:ascii="Arial" w:hAnsi="Arial" w:cs="Arial"/>
          <w:b/>
          <w:sz w:val="20"/>
          <w:szCs w:val="20"/>
        </w:rPr>
        <w:t>y</w:t>
      </w:r>
      <w:r w:rsidR="009238AB">
        <w:rPr>
          <w:rFonts w:ascii="Arial" w:hAnsi="Arial" w:cs="Arial"/>
          <w:b/>
          <w:sz w:val="20"/>
          <w:szCs w:val="20"/>
        </w:rPr>
        <w:t>creek Venetian, LLC</w:t>
      </w:r>
      <w:r w:rsidR="00067DB6">
        <w:rPr>
          <w:rFonts w:ascii="Arial" w:hAnsi="Arial" w:cs="Arial"/>
          <w:b/>
          <w:sz w:val="20"/>
          <w:szCs w:val="20"/>
        </w:rPr>
        <w:t xml:space="preserve"> </w:t>
      </w:r>
      <w:r w:rsidR="002A28B7">
        <w:rPr>
          <w:rFonts w:ascii="Arial" w:hAnsi="Arial" w:cs="Arial"/>
          <w:b/>
          <w:sz w:val="20"/>
          <w:szCs w:val="20"/>
        </w:rPr>
        <w:t>decertification cases pending at the Public Utility Commission of Texas.</w:t>
      </w:r>
      <w:r w:rsidR="003C265E">
        <w:rPr>
          <w:rFonts w:ascii="Arial" w:hAnsi="Arial" w:cs="Arial"/>
          <w:b/>
          <w:sz w:val="20"/>
          <w:szCs w:val="20"/>
        </w:rPr>
        <w:t xml:space="preserve">  </w:t>
      </w:r>
      <w:r w:rsidR="00846B04">
        <w:rPr>
          <w:rFonts w:ascii="Arial" w:hAnsi="Arial" w:cs="Arial"/>
          <w:b/>
          <w:sz w:val="20"/>
          <w:szCs w:val="20"/>
        </w:rPr>
        <w:t xml:space="preserve">Reach out to Heather. </w:t>
      </w:r>
    </w:p>
    <w:p w14:paraId="4281BA45" w14:textId="07BA0338" w:rsidR="000F21C5" w:rsidRPr="003A506C" w:rsidRDefault="00832F51" w:rsidP="00202C13">
      <w:pPr>
        <w:pStyle w:val="ListParagraph"/>
        <w:numPr>
          <w:ilvl w:val="1"/>
          <w:numId w:val="8"/>
        </w:numPr>
        <w:tabs>
          <w:tab w:val="left" w:pos="360"/>
        </w:tabs>
        <w:autoSpaceDE w:val="0"/>
        <w:autoSpaceDN w:val="0"/>
        <w:adjustRightInd w:val="0"/>
        <w:spacing w:after="120"/>
        <w:ind w:left="720"/>
        <w:contextualSpacing w:val="0"/>
        <w:jc w:val="both"/>
        <w:rPr>
          <w:rFonts w:ascii="Arial" w:eastAsiaTheme="minorEastAsia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Settlement Agreement</w:t>
      </w:r>
      <w:r w:rsidR="00753BCA">
        <w:rPr>
          <w:rFonts w:ascii="Arial" w:hAnsi="Arial" w:cs="Arial"/>
          <w:b/>
          <w:sz w:val="20"/>
          <w:szCs w:val="20"/>
        </w:rPr>
        <w:t xml:space="preserve"> </w:t>
      </w:r>
      <w:r w:rsidR="00C51F4B">
        <w:rPr>
          <w:rFonts w:ascii="Arial" w:hAnsi="Arial" w:cs="Arial"/>
          <w:b/>
          <w:sz w:val="20"/>
          <w:szCs w:val="20"/>
        </w:rPr>
        <w:t>and</w:t>
      </w:r>
      <w:r w:rsidR="005D7170">
        <w:rPr>
          <w:rFonts w:ascii="Arial" w:hAnsi="Arial" w:cs="Arial"/>
          <w:b/>
          <w:sz w:val="20"/>
          <w:szCs w:val="20"/>
        </w:rPr>
        <w:t xml:space="preserve"> Dismissal by the Public Utility Commission</w:t>
      </w:r>
      <w:r w:rsidR="00B10632">
        <w:rPr>
          <w:rFonts w:ascii="Arial" w:hAnsi="Arial" w:cs="Arial"/>
          <w:b/>
          <w:sz w:val="20"/>
          <w:szCs w:val="20"/>
        </w:rPr>
        <w:t xml:space="preserve"> and Federal District Court.</w:t>
      </w:r>
    </w:p>
    <w:p w14:paraId="6D420F22" w14:textId="6519E2ED" w:rsidR="003A506C" w:rsidRPr="003A506C" w:rsidRDefault="003A506C" w:rsidP="003A506C">
      <w:pPr>
        <w:tabs>
          <w:tab w:val="left" w:pos="360"/>
        </w:tabs>
        <w:autoSpaceDE w:val="0"/>
        <w:autoSpaceDN w:val="0"/>
        <w:adjustRightInd w:val="0"/>
        <w:spacing w:after="120"/>
        <w:jc w:val="both"/>
        <w:rPr>
          <w:rFonts w:ascii="Arial" w:eastAsiaTheme="minorEastAsia" w:hAnsi="Arial" w:cs="Arial"/>
          <w:bCs/>
          <w:sz w:val="20"/>
          <w:szCs w:val="20"/>
        </w:rPr>
      </w:pPr>
      <w:r>
        <w:rPr>
          <w:rFonts w:ascii="Arial" w:eastAsiaTheme="minorEastAsia" w:hAnsi="Arial" w:cs="Arial"/>
          <w:bCs/>
          <w:sz w:val="20"/>
          <w:szCs w:val="20"/>
        </w:rPr>
        <w:t>The Board adjourned executive session and convened the regular meeting at 9:44 p.m.</w:t>
      </w:r>
    </w:p>
    <w:p w14:paraId="4D47839B" w14:textId="73158230" w:rsidR="00770A99" w:rsidRPr="00AD6830" w:rsidRDefault="0067735E" w:rsidP="0067735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/>
        <w:ind w:left="446" w:hanging="446"/>
        <w:contextualSpacing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</w:t>
      </w:r>
      <w:r w:rsidR="00770A99" w:rsidRPr="0067735E">
        <w:rPr>
          <w:rFonts w:ascii="Arial" w:hAnsi="Arial" w:cs="Arial"/>
          <w:b/>
          <w:bCs/>
          <w:sz w:val="20"/>
          <w:szCs w:val="20"/>
        </w:rPr>
        <w:t xml:space="preserve">djourn. </w:t>
      </w:r>
      <w:r w:rsidR="00910D99">
        <w:rPr>
          <w:rFonts w:ascii="Arial" w:hAnsi="Arial" w:cs="Arial"/>
          <w:b/>
          <w:bCs/>
          <w:sz w:val="20"/>
          <w:szCs w:val="20"/>
        </w:rPr>
        <w:t xml:space="preserve"> </w:t>
      </w:r>
      <w:r w:rsidR="009F51D9" w:rsidRPr="00AD6830">
        <w:rPr>
          <w:rFonts w:ascii="Arial" w:hAnsi="Arial" w:cs="Arial"/>
          <w:sz w:val="20"/>
          <w:szCs w:val="20"/>
        </w:rPr>
        <w:t xml:space="preserve">Sue </w:t>
      </w:r>
      <w:r w:rsidR="00AD6830" w:rsidRPr="00AD6830">
        <w:rPr>
          <w:rFonts w:ascii="Arial" w:hAnsi="Arial" w:cs="Arial"/>
          <w:sz w:val="20"/>
          <w:szCs w:val="20"/>
        </w:rPr>
        <w:t xml:space="preserve">Verill made a </w:t>
      </w:r>
      <w:r w:rsidR="009F51D9" w:rsidRPr="00AD6830">
        <w:rPr>
          <w:rFonts w:ascii="Arial" w:hAnsi="Arial" w:cs="Arial"/>
          <w:sz w:val="20"/>
          <w:szCs w:val="20"/>
        </w:rPr>
        <w:t>motion to adjourn</w:t>
      </w:r>
      <w:r w:rsidR="00B03DD0" w:rsidRPr="00AD6830">
        <w:rPr>
          <w:rFonts w:ascii="Arial" w:hAnsi="Arial" w:cs="Arial"/>
          <w:sz w:val="20"/>
          <w:szCs w:val="20"/>
        </w:rPr>
        <w:t xml:space="preserve"> </w:t>
      </w:r>
      <w:r w:rsidR="000D6F1A">
        <w:rPr>
          <w:rFonts w:ascii="Arial" w:hAnsi="Arial" w:cs="Arial"/>
          <w:sz w:val="20"/>
          <w:szCs w:val="20"/>
        </w:rPr>
        <w:t xml:space="preserve">the meeting </w:t>
      </w:r>
      <w:r w:rsidR="00B03DD0" w:rsidRPr="00AD6830">
        <w:rPr>
          <w:rFonts w:ascii="Arial" w:hAnsi="Arial" w:cs="Arial"/>
          <w:sz w:val="20"/>
          <w:szCs w:val="20"/>
        </w:rPr>
        <w:t xml:space="preserve">at </w:t>
      </w:r>
      <w:r w:rsidR="003377C5">
        <w:rPr>
          <w:rFonts w:ascii="Arial" w:hAnsi="Arial" w:cs="Arial"/>
          <w:sz w:val="20"/>
          <w:szCs w:val="20"/>
        </w:rPr>
        <w:t>9:</w:t>
      </w:r>
      <w:r w:rsidR="000103AE">
        <w:rPr>
          <w:rFonts w:ascii="Arial" w:hAnsi="Arial" w:cs="Arial"/>
          <w:sz w:val="20"/>
          <w:szCs w:val="20"/>
        </w:rPr>
        <w:t>4</w:t>
      </w:r>
      <w:r w:rsidR="00C07F2F">
        <w:rPr>
          <w:rFonts w:ascii="Arial" w:hAnsi="Arial" w:cs="Arial"/>
          <w:sz w:val="20"/>
          <w:szCs w:val="20"/>
        </w:rPr>
        <w:t>6</w:t>
      </w:r>
      <w:r w:rsidR="00BA5A64">
        <w:rPr>
          <w:rFonts w:ascii="Arial" w:hAnsi="Arial" w:cs="Arial"/>
          <w:sz w:val="20"/>
          <w:szCs w:val="20"/>
        </w:rPr>
        <w:t xml:space="preserve"> p.m.</w:t>
      </w:r>
      <w:r w:rsidR="009F51D9" w:rsidRPr="00AD6830">
        <w:rPr>
          <w:rFonts w:ascii="Arial" w:hAnsi="Arial" w:cs="Arial"/>
          <w:sz w:val="20"/>
          <w:szCs w:val="20"/>
        </w:rPr>
        <w:t xml:space="preserve"> Epi </w:t>
      </w:r>
      <w:r w:rsidR="00BA5A64">
        <w:rPr>
          <w:rFonts w:ascii="Arial" w:hAnsi="Arial" w:cs="Arial"/>
          <w:sz w:val="20"/>
          <w:szCs w:val="20"/>
        </w:rPr>
        <w:t xml:space="preserve">Goldstein </w:t>
      </w:r>
      <w:r w:rsidR="009F51D9" w:rsidRPr="00AD6830">
        <w:rPr>
          <w:rFonts w:ascii="Arial" w:hAnsi="Arial" w:cs="Arial"/>
          <w:sz w:val="20"/>
          <w:szCs w:val="20"/>
        </w:rPr>
        <w:t>seconded</w:t>
      </w:r>
      <w:r w:rsidR="00BA5A64">
        <w:rPr>
          <w:rFonts w:ascii="Arial" w:hAnsi="Arial" w:cs="Arial"/>
          <w:sz w:val="20"/>
          <w:szCs w:val="20"/>
        </w:rPr>
        <w:t xml:space="preserve"> the motion</w:t>
      </w:r>
      <w:r w:rsidR="009F51D9" w:rsidRPr="00AD6830">
        <w:rPr>
          <w:rFonts w:ascii="Arial" w:hAnsi="Arial" w:cs="Arial"/>
          <w:sz w:val="20"/>
          <w:szCs w:val="20"/>
        </w:rPr>
        <w:t xml:space="preserve">.  </w:t>
      </w:r>
      <w:r w:rsidR="00A103C1">
        <w:rPr>
          <w:rFonts w:ascii="Arial" w:hAnsi="Arial" w:cs="Arial"/>
          <w:sz w:val="20"/>
          <w:szCs w:val="20"/>
        </w:rPr>
        <w:t>The motion passed unanimously.</w:t>
      </w:r>
    </w:p>
    <w:p w14:paraId="4B90B257" w14:textId="77777777" w:rsidR="00770A99" w:rsidRPr="00692739" w:rsidRDefault="00770A99" w:rsidP="00770A99">
      <w:pPr>
        <w:pStyle w:val="Default"/>
        <w:rPr>
          <w:rFonts w:ascii="Arial" w:hAnsi="Arial" w:cs="Arial"/>
          <w:sz w:val="20"/>
          <w:szCs w:val="20"/>
        </w:rPr>
      </w:pPr>
    </w:p>
    <w:p w14:paraId="0A786843" w14:textId="6769B7B1" w:rsidR="00020ECB" w:rsidRPr="003A6CE7" w:rsidRDefault="000D6F1A" w:rsidP="003A6CE7">
      <w:pPr>
        <w:pStyle w:val="Default"/>
        <w:jc w:val="both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Minutes </w:t>
      </w:r>
      <w:r w:rsidR="00A103C1" w:rsidRPr="000D6F1A">
        <w:rPr>
          <w:rFonts w:ascii="Arial" w:hAnsi="Arial" w:cs="Arial"/>
          <w:b/>
          <w:bCs/>
          <w:i/>
          <w:iCs/>
          <w:sz w:val="20"/>
          <w:szCs w:val="20"/>
        </w:rPr>
        <w:t xml:space="preserve">Approved by the Board of Directors on August </w:t>
      </w:r>
      <w:r w:rsidRPr="000D6F1A">
        <w:rPr>
          <w:rFonts w:ascii="Arial" w:hAnsi="Arial" w:cs="Arial"/>
          <w:b/>
          <w:bCs/>
          <w:i/>
          <w:iCs/>
          <w:sz w:val="20"/>
          <w:szCs w:val="20"/>
        </w:rPr>
        <w:t>28, 202</w:t>
      </w:r>
      <w:r w:rsidR="003A6CE7">
        <w:rPr>
          <w:rFonts w:ascii="Arial" w:hAnsi="Arial" w:cs="Arial"/>
          <w:b/>
          <w:bCs/>
          <w:i/>
          <w:iCs/>
          <w:sz w:val="20"/>
          <w:szCs w:val="20"/>
        </w:rPr>
        <w:t>3</w:t>
      </w:r>
    </w:p>
    <w:sectPr w:rsidR="00020ECB" w:rsidRPr="003A6CE7" w:rsidSect="001B3AC0">
      <w:headerReference w:type="default" r:id="rId10"/>
      <w:footerReference w:type="default" r:id="rId11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F83CD" w14:textId="77777777" w:rsidR="00077F2D" w:rsidRDefault="00077F2D" w:rsidP="00500D0D">
      <w:r>
        <w:separator/>
      </w:r>
    </w:p>
  </w:endnote>
  <w:endnote w:type="continuationSeparator" w:id="0">
    <w:p w14:paraId="4E312AF1" w14:textId="77777777" w:rsidR="00077F2D" w:rsidRDefault="00077F2D" w:rsidP="00500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469A7" w14:textId="4E96A932" w:rsidR="00500D0D" w:rsidRPr="00543E66" w:rsidRDefault="00500D0D" w:rsidP="00543E66">
    <w:pPr>
      <w:pStyle w:val="Footer"/>
      <w:tabs>
        <w:tab w:val="clear" w:pos="4680"/>
      </w:tabs>
      <w:jc w:val="center"/>
      <w:rPr>
        <w:b/>
        <w:color w:val="002060"/>
        <w:sz w:val="20"/>
        <w:szCs w:val="20"/>
      </w:rPr>
    </w:pPr>
    <w:r w:rsidRPr="00543E66">
      <w:rPr>
        <w:b/>
        <w:color w:val="002060"/>
        <w:sz w:val="20"/>
        <w:szCs w:val="20"/>
      </w:rPr>
      <w:t>Weston Water Supply Corporation</w:t>
    </w:r>
    <w:r w:rsidR="00543E66">
      <w:rPr>
        <w:b/>
        <w:color w:val="002060"/>
        <w:sz w:val="20"/>
        <w:szCs w:val="20"/>
      </w:rPr>
      <w:t xml:space="preserve"> - </w:t>
    </w:r>
    <w:r w:rsidRPr="00543E66">
      <w:rPr>
        <w:b/>
        <w:color w:val="002060"/>
        <w:sz w:val="20"/>
        <w:szCs w:val="20"/>
      </w:rPr>
      <w:t>PO Box 158, Weston TX 75097</w:t>
    </w:r>
  </w:p>
  <w:p w14:paraId="5DE60BE0" w14:textId="77777777" w:rsidR="00500D0D" w:rsidRPr="00543E66" w:rsidRDefault="00500D0D">
    <w:pPr>
      <w:pStyle w:val="Footer"/>
      <w:rPr>
        <w:sz w:val="20"/>
        <w:szCs w:val="20"/>
      </w:rPr>
    </w:pPr>
    <w:r w:rsidRPr="00543E66">
      <w:rPr>
        <w:b/>
        <w:color w:val="002060"/>
        <w:sz w:val="20"/>
        <w:szCs w:val="20"/>
      </w:rPr>
      <w:t>Office Phone:  972-382-2445</w:t>
    </w:r>
    <w:r w:rsidRPr="00543E66">
      <w:rPr>
        <w:b/>
        <w:sz w:val="20"/>
        <w:szCs w:val="20"/>
      </w:rPr>
      <w:tab/>
    </w:r>
    <w:hyperlink r:id="rId1" w:history="1">
      <w:r w:rsidRPr="00543E66">
        <w:rPr>
          <w:rStyle w:val="Hyperlink"/>
          <w:b/>
          <w:sz w:val="20"/>
          <w:szCs w:val="20"/>
        </w:rPr>
        <w:t>westonwater@gmail.com</w:t>
      </w:r>
    </w:hyperlink>
    <w:r w:rsidRPr="00543E66">
      <w:rPr>
        <w:b/>
        <w:sz w:val="20"/>
        <w:szCs w:val="20"/>
      </w:rPr>
      <w:t xml:space="preserve"> </w:t>
    </w:r>
    <w:r w:rsidRPr="00543E66">
      <w:rPr>
        <w:b/>
        <w:sz w:val="20"/>
        <w:szCs w:val="20"/>
      </w:rPr>
      <w:tab/>
    </w:r>
    <w:hyperlink r:id="rId2" w:history="1">
      <w:r w:rsidRPr="00543E66">
        <w:rPr>
          <w:rStyle w:val="Hyperlink"/>
          <w:b/>
          <w:sz w:val="20"/>
          <w:szCs w:val="20"/>
        </w:rPr>
        <w:t>www.westonwater.com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08799" w14:textId="77777777" w:rsidR="00077F2D" w:rsidRDefault="00077F2D" w:rsidP="00500D0D">
      <w:r>
        <w:separator/>
      </w:r>
    </w:p>
  </w:footnote>
  <w:footnote w:type="continuationSeparator" w:id="0">
    <w:p w14:paraId="3B3B6C04" w14:textId="77777777" w:rsidR="00077F2D" w:rsidRDefault="00077F2D" w:rsidP="00500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72B95" w14:textId="77777777" w:rsidR="00500D0D" w:rsidRDefault="00500D0D" w:rsidP="00500D0D">
    <w:pPr>
      <w:pStyle w:val="Header"/>
      <w:jc w:val="right"/>
    </w:pPr>
    <w:r>
      <w:rPr>
        <w:noProof/>
      </w:rPr>
      <w:drawing>
        <wp:inline distT="0" distB="0" distL="0" distR="0" wp14:anchorId="1A758861" wp14:editId="29FD9E32">
          <wp:extent cx="1276350" cy="876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5FE5D8" w14:textId="77777777" w:rsidR="00500D0D" w:rsidRPr="00500D0D" w:rsidRDefault="00500D0D" w:rsidP="00500D0D">
    <w:pPr>
      <w:pStyle w:val="Header"/>
      <w:tabs>
        <w:tab w:val="clear" w:pos="9360"/>
        <w:tab w:val="right" w:pos="9540"/>
      </w:tabs>
      <w:ind w:right="198"/>
      <w:jc w:val="right"/>
      <w:rPr>
        <w:b/>
        <w:sz w:val="28"/>
      </w:rPr>
    </w:pPr>
    <w:r w:rsidRPr="00500D0D">
      <w:rPr>
        <w:b/>
        <w:sz w:val="28"/>
      </w:rPr>
      <w:t>Weston, Texas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E44A5"/>
    <w:multiLevelType w:val="hybridMultilevel"/>
    <w:tmpl w:val="F9EC5C1C"/>
    <w:lvl w:ilvl="0" w:tplc="184EC0D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5473"/>
    <w:multiLevelType w:val="hybridMultilevel"/>
    <w:tmpl w:val="F6F2670C"/>
    <w:lvl w:ilvl="0" w:tplc="C4FEC71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101889"/>
    <w:multiLevelType w:val="hybridMultilevel"/>
    <w:tmpl w:val="FA9CD784"/>
    <w:lvl w:ilvl="0" w:tplc="A2F8742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0306A8"/>
    <w:multiLevelType w:val="hybridMultilevel"/>
    <w:tmpl w:val="3DC4D612"/>
    <w:lvl w:ilvl="0" w:tplc="F7CCFAD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E505B"/>
    <w:multiLevelType w:val="hybridMultilevel"/>
    <w:tmpl w:val="3EEEA230"/>
    <w:lvl w:ilvl="0" w:tplc="8EBC41AA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3505D"/>
    <w:multiLevelType w:val="hybridMultilevel"/>
    <w:tmpl w:val="8A86C3F0"/>
    <w:lvl w:ilvl="0" w:tplc="65085BD0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53FAB"/>
    <w:multiLevelType w:val="hybridMultilevel"/>
    <w:tmpl w:val="947CE174"/>
    <w:lvl w:ilvl="0" w:tplc="FB64DCF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C02779"/>
    <w:multiLevelType w:val="hybridMultilevel"/>
    <w:tmpl w:val="0770D47A"/>
    <w:lvl w:ilvl="0" w:tplc="1CC052A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6E0384"/>
    <w:multiLevelType w:val="hybridMultilevel"/>
    <w:tmpl w:val="8306EBC0"/>
    <w:lvl w:ilvl="0" w:tplc="91EA396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F068E"/>
    <w:multiLevelType w:val="hybridMultilevel"/>
    <w:tmpl w:val="3EEEA230"/>
    <w:lvl w:ilvl="0" w:tplc="8EBC41AA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550D7"/>
    <w:multiLevelType w:val="hybridMultilevel"/>
    <w:tmpl w:val="20E40D7E"/>
    <w:lvl w:ilvl="0" w:tplc="816A1E3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E43879"/>
    <w:multiLevelType w:val="hybridMultilevel"/>
    <w:tmpl w:val="750265F6"/>
    <w:lvl w:ilvl="0" w:tplc="AA668B7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135DFC"/>
    <w:multiLevelType w:val="hybridMultilevel"/>
    <w:tmpl w:val="7490206A"/>
    <w:lvl w:ilvl="0" w:tplc="65A02E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E6C07"/>
    <w:multiLevelType w:val="hybridMultilevel"/>
    <w:tmpl w:val="762AA16E"/>
    <w:lvl w:ilvl="0" w:tplc="69CA042A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350574"/>
    <w:multiLevelType w:val="hybridMultilevel"/>
    <w:tmpl w:val="39A6DD06"/>
    <w:lvl w:ilvl="0" w:tplc="97621E6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38328D"/>
    <w:multiLevelType w:val="hybridMultilevel"/>
    <w:tmpl w:val="83FE4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FF51B6"/>
    <w:multiLevelType w:val="hybridMultilevel"/>
    <w:tmpl w:val="9B942436"/>
    <w:lvl w:ilvl="0" w:tplc="7C1A7A7E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F246836"/>
    <w:multiLevelType w:val="hybridMultilevel"/>
    <w:tmpl w:val="A37EA982"/>
    <w:lvl w:ilvl="0" w:tplc="F7F6313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0557049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4751302">
    <w:abstractNumId w:val="15"/>
  </w:num>
  <w:num w:numId="3" w16cid:durableId="161819828">
    <w:abstractNumId w:val="13"/>
  </w:num>
  <w:num w:numId="4" w16cid:durableId="226496915">
    <w:abstractNumId w:val="4"/>
  </w:num>
  <w:num w:numId="5" w16cid:durableId="581334545">
    <w:abstractNumId w:val="5"/>
  </w:num>
  <w:num w:numId="6" w16cid:durableId="360714616">
    <w:abstractNumId w:val="9"/>
  </w:num>
  <w:num w:numId="7" w16cid:durableId="1873180445">
    <w:abstractNumId w:val="0"/>
  </w:num>
  <w:num w:numId="8" w16cid:durableId="585651998">
    <w:abstractNumId w:val="3"/>
  </w:num>
  <w:num w:numId="9" w16cid:durableId="4594235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861395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72523285">
    <w:abstractNumId w:val="11"/>
  </w:num>
  <w:num w:numId="12" w16cid:durableId="161553672">
    <w:abstractNumId w:val="17"/>
  </w:num>
  <w:num w:numId="13" w16cid:durableId="203565456">
    <w:abstractNumId w:val="12"/>
  </w:num>
  <w:num w:numId="14" w16cid:durableId="192961544">
    <w:abstractNumId w:val="1"/>
  </w:num>
  <w:num w:numId="15" w16cid:durableId="55789317">
    <w:abstractNumId w:val="8"/>
  </w:num>
  <w:num w:numId="16" w16cid:durableId="927033339">
    <w:abstractNumId w:val="2"/>
  </w:num>
  <w:num w:numId="17" w16cid:durableId="710347752">
    <w:abstractNumId w:val="6"/>
  </w:num>
  <w:num w:numId="18" w16cid:durableId="2012638957">
    <w:abstractNumId w:val="14"/>
  </w:num>
  <w:num w:numId="19" w16cid:durableId="283584348">
    <w:abstractNumId w:val="10"/>
  </w:num>
  <w:num w:numId="20" w16cid:durableId="97912446">
    <w:abstractNumId w:val="16"/>
  </w:num>
  <w:num w:numId="21" w16cid:durableId="16298234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0D"/>
    <w:rsid w:val="000103AE"/>
    <w:rsid w:val="00013075"/>
    <w:rsid w:val="000160DD"/>
    <w:rsid w:val="00020ECB"/>
    <w:rsid w:val="00021F36"/>
    <w:rsid w:val="00022DDB"/>
    <w:rsid w:val="00024A83"/>
    <w:rsid w:val="00027C8C"/>
    <w:rsid w:val="000461C1"/>
    <w:rsid w:val="0004665D"/>
    <w:rsid w:val="000479D5"/>
    <w:rsid w:val="00054476"/>
    <w:rsid w:val="00054782"/>
    <w:rsid w:val="00065D4D"/>
    <w:rsid w:val="00067DB6"/>
    <w:rsid w:val="000723C9"/>
    <w:rsid w:val="00077F2D"/>
    <w:rsid w:val="00086057"/>
    <w:rsid w:val="00092465"/>
    <w:rsid w:val="00094B3E"/>
    <w:rsid w:val="00094C20"/>
    <w:rsid w:val="000B3DF5"/>
    <w:rsid w:val="000B5DAB"/>
    <w:rsid w:val="000D17AF"/>
    <w:rsid w:val="000D46E1"/>
    <w:rsid w:val="000D6AEF"/>
    <w:rsid w:val="000D6F1A"/>
    <w:rsid w:val="000E1DDD"/>
    <w:rsid w:val="000F0D6C"/>
    <w:rsid w:val="000F21C5"/>
    <w:rsid w:val="000F28C8"/>
    <w:rsid w:val="000F67F5"/>
    <w:rsid w:val="001111E6"/>
    <w:rsid w:val="0012599F"/>
    <w:rsid w:val="00133631"/>
    <w:rsid w:val="00133F6F"/>
    <w:rsid w:val="00134278"/>
    <w:rsid w:val="00134AA3"/>
    <w:rsid w:val="00142B6C"/>
    <w:rsid w:val="00156620"/>
    <w:rsid w:val="00167DE3"/>
    <w:rsid w:val="0017385B"/>
    <w:rsid w:val="0018033F"/>
    <w:rsid w:val="00182939"/>
    <w:rsid w:val="001875CA"/>
    <w:rsid w:val="00196208"/>
    <w:rsid w:val="00196507"/>
    <w:rsid w:val="001A35F6"/>
    <w:rsid w:val="001B2D5B"/>
    <w:rsid w:val="001B3AC0"/>
    <w:rsid w:val="001B5390"/>
    <w:rsid w:val="001B5A56"/>
    <w:rsid w:val="001C6052"/>
    <w:rsid w:val="001D39DC"/>
    <w:rsid w:val="001E44E5"/>
    <w:rsid w:val="001F24E0"/>
    <w:rsid w:val="001F28CF"/>
    <w:rsid w:val="00202C13"/>
    <w:rsid w:val="00210F88"/>
    <w:rsid w:val="00225096"/>
    <w:rsid w:val="00235A08"/>
    <w:rsid w:val="00255922"/>
    <w:rsid w:val="00264EFD"/>
    <w:rsid w:val="002A19D7"/>
    <w:rsid w:val="002A28B7"/>
    <w:rsid w:val="002C3C89"/>
    <w:rsid w:val="002D142A"/>
    <w:rsid w:val="002E126D"/>
    <w:rsid w:val="002F323E"/>
    <w:rsid w:val="00300DF1"/>
    <w:rsid w:val="00313B5A"/>
    <w:rsid w:val="00331CB7"/>
    <w:rsid w:val="003377C5"/>
    <w:rsid w:val="003472D4"/>
    <w:rsid w:val="003511E3"/>
    <w:rsid w:val="003523C2"/>
    <w:rsid w:val="0035338E"/>
    <w:rsid w:val="00356EB0"/>
    <w:rsid w:val="003847F4"/>
    <w:rsid w:val="00397530"/>
    <w:rsid w:val="003A506C"/>
    <w:rsid w:val="003A6CE7"/>
    <w:rsid w:val="003B40A9"/>
    <w:rsid w:val="003B51B1"/>
    <w:rsid w:val="003B6C09"/>
    <w:rsid w:val="003C0DBA"/>
    <w:rsid w:val="003C265E"/>
    <w:rsid w:val="003C5035"/>
    <w:rsid w:val="003D54B4"/>
    <w:rsid w:val="003D65BA"/>
    <w:rsid w:val="003E6961"/>
    <w:rsid w:val="003E7935"/>
    <w:rsid w:val="003F3ACB"/>
    <w:rsid w:val="00401603"/>
    <w:rsid w:val="00414283"/>
    <w:rsid w:val="0041529B"/>
    <w:rsid w:val="00426BCE"/>
    <w:rsid w:val="004333B6"/>
    <w:rsid w:val="004378C5"/>
    <w:rsid w:val="004517B4"/>
    <w:rsid w:val="004521D9"/>
    <w:rsid w:val="004834F8"/>
    <w:rsid w:val="004877AC"/>
    <w:rsid w:val="00495FA4"/>
    <w:rsid w:val="00496E41"/>
    <w:rsid w:val="004B1C95"/>
    <w:rsid w:val="004C49E7"/>
    <w:rsid w:val="004E0C3E"/>
    <w:rsid w:val="004E68F0"/>
    <w:rsid w:val="004F4E79"/>
    <w:rsid w:val="00500D0D"/>
    <w:rsid w:val="00512A76"/>
    <w:rsid w:val="00517DFA"/>
    <w:rsid w:val="0052746D"/>
    <w:rsid w:val="00535F56"/>
    <w:rsid w:val="00543E66"/>
    <w:rsid w:val="005562F1"/>
    <w:rsid w:val="0056358B"/>
    <w:rsid w:val="00576D74"/>
    <w:rsid w:val="00580439"/>
    <w:rsid w:val="00590F4C"/>
    <w:rsid w:val="0059750F"/>
    <w:rsid w:val="00597F8D"/>
    <w:rsid w:val="005A158A"/>
    <w:rsid w:val="005A3DB9"/>
    <w:rsid w:val="005A4ABD"/>
    <w:rsid w:val="005B77E1"/>
    <w:rsid w:val="005C57E5"/>
    <w:rsid w:val="005D7170"/>
    <w:rsid w:val="005D7CA0"/>
    <w:rsid w:val="005D7EDE"/>
    <w:rsid w:val="005E0D2B"/>
    <w:rsid w:val="00600D57"/>
    <w:rsid w:val="00603253"/>
    <w:rsid w:val="0060792A"/>
    <w:rsid w:val="00607BED"/>
    <w:rsid w:val="00622738"/>
    <w:rsid w:val="0063366C"/>
    <w:rsid w:val="006354D2"/>
    <w:rsid w:val="00643B30"/>
    <w:rsid w:val="00656C8C"/>
    <w:rsid w:val="00666AAE"/>
    <w:rsid w:val="00666E7A"/>
    <w:rsid w:val="006725DA"/>
    <w:rsid w:val="00676310"/>
    <w:rsid w:val="0067735E"/>
    <w:rsid w:val="00680929"/>
    <w:rsid w:val="00692739"/>
    <w:rsid w:val="00696AFE"/>
    <w:rsid w:val="006A7EEE"/>
    <w:rsid w:val="006B3506"/>
    <w:rsid w:val="006B4711"/>
    <w:rsid w:val="006C4142"/>
    <w:rsid w:val="006D5B69"/>
    <w:rsid w:val="006E00BC"/>
    <w:rsid w:val="006E0B9F"/>
    <w:rsid w:val="006E5466"/>
    <w:rsid w:val="00714463"/>
    <w:rsid w:val="00720597"/>
    <w:rsid w:val="00723149"/>
    <w:rsid w:val="00731CAD"/>
    <w:rsid w:val="00736B7E"/>
    <w:rsid w:val="00744789"/>
    <w:rsid w:val="00745B8F"/>
    <w:rsid w:val="00753BCA"/>
    <w:rsid w:val="00755532"/>
    <w:rsid w:val="00755C8A"/>
    <w:rsid w:val="00755FE8"/>
    <w:rsid w:val="00770A99"/>
    <w:rsid w:val="007712F6"/>
    <w:rsid w:val="00771DC1"/>
    <w:rsid w:val="00777892"/>
    <w:rsid w:val="007978FA"/>
    <w:rsid w:val="007A2E5F"/>
    <w:rsid w:val="007A5FF0"/>
    <w:rsid w:val="007A69DB"/>
    <w:rsid w:val="007B72FA"/>
    <w:rsid w:val="007C485A"/>
    <w:rsid w:val="007D0D50"/>
    <w:rsid w:val="007D5939"/>
    <w:rsid w:val="007D6689"/>
    <w:rsid w:val="007E095A"/>
    <w:rsid w:val="007E39A8"/>
    <w:rsid w:val="007F54F4"/>
    <w:rsid w:val="008022F9"/>
    <w:rsid w:val="00817317"/>
    <w:rsid w:val="00823F58"/>
    <w:rsid w:val="00826081"/>
    <w:rsid w:val="008277EB"/>
    <w:rsid w:val="00832F51"/>
    <w:rsid w:val="00845D24"/>
    <w:rsid w:val="00846B04"/>
    <w:rsid w:val="0084705A"/>
    <w:rsid w:val="00847D1E"/>
    <w:rsid w:val="00852F55"/>
    <w:rsid w:val="00866C63"/>
    <w:rsid w:val="008707BE"/>
    <w:rsid w:val="00872A01"/>
    <w:rsid w:val="00873B5C"/>
    <w:rsid w:val="00881A1F"/>
    <w:rsid w:val="00892A21"/>
    <w:rsid w:val="008945EA"/>
    <w:rsid w:val="00897A76"/>
    <w:rsid w:val="008A0320"/>
    <w:rsid w:val="008A6CE5"/>
    <w:rsid w:val="008B2ABB"/>
    <w:rsid w:val="008B2DAF"/>
    <w:rsid w:val="008B73EB"/>
    <w:rsid w:val="008D4FAB"/>
    <w:rsid w:val="008D7D52"/>
    <w:rsid w:val="008F2537"/>
    <w:rsid w:val="008F75EA"/>
    <w:rsid w:val="008F7B6A"/>
    <w:rsid w:val="00910D99"/>
    <w:rsid w:val="009238AB"/>
    <w:rsid w:val="0092488D"/>
    <w:rsid w:val="00972174"/>
    <w:rsid w:val="009767EE"/>
    <w:rsid w:val="0098125A"/>
    <w:rsid w:val="009A14E6"/>
    <w:rsid w:val="009A4A76"/>
    <w:rsid w:val="009A62FF"/>
    <w:rsid w:val="009B00D7"/>
    <w:rsid w:val="009C14EE"/>
    <w:rsid w:val="009C53B0"/>
    <w:rsid w:val="009C5692"/>
    <w:rsid w:val="009E2724"/>
    <w:rsid w:val="009F51D9"/>
    <w:rsid w:val="00A06415"/>
    <w:rsid w:val="00A103C1"/>
    <w:rsid w:val="00A1536E"/>
    <w:rsid w:val="00A242F4"/>
    <w:rsid w:val="00A30AA6"/>
    <w:rsid w:val="00A40008"/>
    <w:rsid w:val="00A56CCE"/>
    <w:rsid w:val="00A61F24"/>
    <w:rsid w:val="00A62677"/>
    <w:rsid w:val="00A802E9"/>
    <w:rsid w:val="00A87A4D"/>
    <w:rsid w:val="00A87DB9"/>
    <w:rsid w:val="00A91707"/>
    <w:rsid w:val="00A92E60"/>
    <w:rsid w:val="00AA4DA7"/>
    <w:rsid w:val="00AA6C1F"/>
    <w:rsid w:val="00AB60A9"/>
    <w:rsid w:val="00AB7199"/>
    <w:rsid w:val="00AC38F7"/>
    <w:rsid w:val="00AD6830"/>
    <w:rsid w:val="00B03DD0"/>
    <w:rsid w:val="00B052E5"/>
    <w:rsid w:val="00B074B4"/>
    <w:rsid w:val="00B10632"/>
    <w:rsid w:val="00B163AB"/>
    <w:rsid w:val="00B22C4D"/>
    <w:rsid w:val="00B40281"/>
    <w:rsid w:val="00B41EF0"/>
    <w:rsid w:val="00B4212B"/>
    <w:rsid w:val="00B64F48"/>
    <w:rsid w:val="00B66025"/>
    <w:rsid w:val="00B67057"/>
    <w:rsid w:val="00B72B25"/>
    <w:rsid w:val="00B75ECB"/>
    <w:rsid w:val="00B9290F"/>
    <w:rsid w:val="00B95B70"/>
    <w:rsid w:val="00BA1BF4"/>
    <w:rsid w:val="00BA5144"/>
    <w:rsid w:val="00BA5A64"/>
    <w:rsid w:val="00BA63C8"/>
    <w:rsid w:val="00BB548D"/>
    <w:rsid w:val="00BC2823"/>
    <w:rsid w:val="00BC3694"/>
    <w:rsid w:val="00BC58E2"/>
    <w:rsid w:val="00BC618F"/>
    <w:rsid w:val="00BD19B6"/>
    <w:rsid w:val="00C01D90"/>
    <w:rsid w:val="00C0437F"/>
    <w:rsid w:val="00C0760D"/>
    <w:rsid w:val="00C07F2F"/>
    <w:rsid w:val="00C17901"/>
    <w:rsid w:val="00C333BE"/>
    <w:rsid w:val="00C51F4B"/>
    <w:rsid w:val="00C52853"/>
    <w:rsid w:val="00C61FE8"/>
    <w:rsid w:val="00C704F8"/>
    <w:rsid w:val="00C70633"/>
    <w:rsid w:val="00C8020B"/>
    <w:rsid w:val="00C806E0"/>
    <w:rsid w:val="00C81BCD"/>
    <w:rsid w:val="00C9371A"/>
    <w:rsid w:val="00CA3297"/>
    <w:rsid w:val="00CA5D76"/>
    <w:rsid w:val="00CB71F1"/>
    <w:rsid w:val="00CC118B"/>
    <w:rsid w:val="00CC32F0"/>
    <w:rsid w:val="00CF1019"/>
    <w:rsid w:val="00CF14A1"/>
    <w:rsid w:val="00CF34EE"/>
    <w:rsid w:val="00CF3AB2"/>
    <w:rsid w:val="00D21BAC"/>
    <w:rsid w:val="00D22069"/>
    <w:rsid w:val="00D25008"/>
    <w:rsid w:val="00D257AA"/>
    <w:rsid w:val="00D301F2"/>
    <w:rsid w:val="00D419D7"/>
    <w:rsid w:val="00D46FBA"/>
    <w:rsid w:val="00D53203"/>
    <w:rsid w:val="00D5430F"/>
    <w:rsid w:val="00D6540E"/>
    <w:rsid w:val="00D65D28"/>
    <w:rsid w:val="00DA045E"/>
    <w:rsid w:val="00DA17CF"/>
    <w:rsid w:val="00DA6F22"/>
    <w:rsid w:val="00DA7B89"/>
    <w:rsid w:val="00DB4D60"/>
    <w:rsid w:val="00DB5EC7"/>
    <w:rsid w:val="00DB6CB8"/>
    <w:rsid w:val="00DE6FE8"/>
    <w:rsid w:val="00DF0E24"/>
    <w:rsid w:val="00E06617"/>
    <w:rsid w:val="00E15EBA"/>
    <w:rsid w:val="00E53FA5"/>
    <w:rsid w:val="00E71FA1"/>
    <w:rsid w:val="00E81239"/>
    <w:rsid w:val="00E82FDD"/>
    <w:rsid w:val="00E91E74"/>
    <w:rsid w:val="00EB5D66"/>
    <w:rsid w:val="00EC61F5"/>
    <w:rsid w:val="00EE409D"/>
    <w:rsid w:val="00F021CB"/>
    <w:rsid w:val="00F056D7"/>
    <w:rsid w:val="00F14E05"/>
    <w:rsid w:val="00F17C35"/>
    <w:rsid w:val="00F30115"/>
    <w:rsid w:val="00F347CF"/>
    <w:rsid w:val="00F415E4"/>
    <w:rsid w:val="00F41C5A"/>
    <w:rsid w:val="00F471A5"/>
    <w:rsid w:val="00F57745"/>
    <w:rsid w:val="00F63BE3"/>
    <w:rsid w:val="00F66D7B"/>
    <w:rsid w:val="00F732D2"/>
    <w:rsid w:val="00F75170"/>
    <w:rsid w:val="00F76D65"/>
    <w:rsid w:val="00F852C6"/>
    <w:rsid w:val="00F914C5"/>
    <w:rsid w:val="00F91FC3"/>
    <w:rsid w:val="00FC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30FF13"/>
  <w15:docId w15:val="{95825A33-056F-49E8-885B-358A8744B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0D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0D0D"/>
  </w:style>
  <w:style w:type="paragraph" w:styleId="Footer">
    <w:name w:val="footer"/>
    <w:basedOn w:val="Normal"/>
    <w:link w:val="FooterChar"/>
    <w:uiPriority w:val="99"/>
    <w:unhideWhenUsed/>
    <w:rsid w:val="00500D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D0D"/>
  </w:style>
  <w:style w:type="paragraph" w:styleId="BalloonText">
    <w:name w:val="Balloon Text"/>
    <w:basedOn w:val="Normal"/>
    <w:link w:val="BalloonTextChar"/>
    <w:uiPriority w:val="99"/>
    <w:semiHidden/>
    <w:unhideWhenUsed/>
    <w:rsid w:val="00500D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D0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00D0D"/>
    <w:rPr>
      <w:color w:val="0000FF" w:themeColor="hyperlink"/>
      <w:u w:val="single"/>
    </w:rPr>
  </w:style>
  <w:style w:type="paragraph" w:customStyle="1" w:styleId="Default">
    <w:name w:val="Default"/>
    <w:rsid w:val="00770A9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66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9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estonwater.com" TargetMode="External"/><Relationship Id="rId1" Type="http://schemas.openxmlformats.org/officeDocument/2006/relationships/hyperlink" Target="mailto:westonwate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4743fb-ae57-45ce-b69b-0908eb08a482">
      <Terms xmlns="http://schemas.microsoft.com/office/infopath/2007/PartnerControls"/>
    </lcf76f155ced4ddcb4097134ff3c332f>
    <TaxCatchAll xmlns="3945ba0d-262c-4be3-bf9d-e31a95e6b78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3B08DAA6F0594DBCD229A84FCE9F55" ma:contentTypeVersion="13" ma:contentTypeDescription="Create a new document." ma:contentTypeScope="" ma:versionID="d128a62a8eebc51e7fc77cf27f7e05a0">
  <xsd:schema xmlns:xsd="http://www.w3.org/2001/XMLSchema" xmlns:xs="http://www.w3.org/2001/XMLSchema" xmlns:p="http://schemas.microsoft.com/office/2006/metadata/properties" xmlns:ns2="1b4743fb-ae57-45ce-b69b-0908eb08a482" xmlns:ns3="3945ba0d-262c-4be3-bf9d-e31a95e6b780" targetNamespace="http://schemas.microsoft.com/office/2006/metadata/properties" ma:root="true" ma:fieldsID="7810c8697e3eba8a5101d7372f685e90" ns2:_="" ns3:_="">
    <xsd:import namespace="1b4743fb-ae57-45ce-b69b-0908eb08a482"/>
    <xsd:import namespace="3945ba0d-262c-4be3-bf9d-e31a95e6b7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743fb-ae57-45ce-b69b-0908eb08a4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0cea0a5-42f3-4ebd-9707-0c6b3d1045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5ba0d-262c-4be3-bf9d-e31a95e6b78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5cc6a5b-b9d6-48f9-ba92-4fe6f517967f}" ma:internalName="TaxCatchAll" ma:showField="CatchAllData" ma:web="3945ba0d-262c-4be3-bf9d-e31a95e6b7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26B11D-4312-42DD-B1B0-92ECDD097D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69BB4A-703A-4ECD-B743-BB21FBD33C4E}">
  <ds:schemaRefs>
    <ds:schemaRef ds:uri="http://schemas.microsoft.com/office/2006/metadata/properties"/>
    <ds:schemaRef ds:uri="http://schemas.microsoft.com/office/infopath/2007/PartnerControls"/>
    <ds:schemaRef ds:uri="1b4743fb-ae57-45ce-b69b-0908eb08a482"/>
    <ds:schemaRef ds:uri="3945ba0d-262c-4be3-bf9d-e31a95e6b780"/>
  </ds:schemaRefs>
</ds:datastoreItem>
</file>

<file path=customXml/itemProps3.xml><?xml version="1.0" encoding="utf-8"?>
<ds:datastoreItem xmlns:ds="http://schemas.openxmlformats.org/officeDocument/2006/customXml" ds:itemID="{547EAC3B-3DA2-4446-9ED7-0A49E08495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4743fb-ae57-45ce-b69b-0908eb08a482"/>
    <ds:schemaRef ds:uri="3945ba0d-262c-4be3-bf9d-e31a95e6b7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Edwin</dc:creator>
  <cp:lastModifiedBy>Kristen Fancher</cp:lastModifiedBy>
  <cp:revision>49</cp:revision>
  <cp:lastPrinted>2023-06-22T16:24:00Z</cp:lastPrinted>
  <dcterms:created xsi:type="dcterms:W3CDTF">2023-08-01T00:01:00Z</dcterms:created>
  <dcterms:modified xsi:type="dcterms:W3CDTF">2023-08-25T00:12:00Z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0x0101006E3B08DAA6F0594DBCD229A84FCE9F55</vt:lpwstr>
  </property>
  <property fmtid="{D5CDD505-2E9C-101B-9397-08002B2CF9AE}" pid="3" name="MediaServiceImageTags">
    <vt:lpwstr/>
  </property>
</Properties>
</file>